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850" w:rsidRDefault="005A3ADB">
      <w:pPr>
        <w:pStyle w:val="a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ОТЧЕТ</w:t>
      </w:r>
    </w:p>
    <w:p w:rsidR="005E2850" w:rsidRDefault="005A3ADB">
      <w:pPr>
        <w:pStyle w:val="a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Управляющей организации ООО «Дом-Сервис и К»</w:t>
      </w:r>
    </w:p>
    <w:p w:rsidR="005E2850" w:rsidRDefault="005A3ADB">
      <w:pPr>
        <w:pStyle w:val="a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Перед собственниками многоквартирного дома № 8/</w:t>
      </w:r>
      <w:proofErr w:type="gramStart"/>
      <w:r>
        <w:rPr>
          <w:rFonts w:ascii="Times New Roman" w:hAnsi="Times New Roman"/>
          <w:sz w:val="24"/>
          <w:szCs w:val="24"/>
        </w:rPr>
        <w:t>1  по</w:t>
      </w:r>
      <w:proofErr w:type="gramEnd"/>
      <w:r>
        <w:rPr>
          <w:rFonts w:ascii="Times New Roman" w:hAnsi="Times New Roman"/>
          <w:sz w:val="24"/>
          <w:szCs w:val="24"/>
        </w:rPr>
        <w:t xml:space="preserve"> ул. Мира</w:t>
      </w:r>
    </w:p>
    <w:p w:rsidR="005E2850" w:rsidRDefault="005A3ADB">
      <w:pPr>
        <w:pStyle w:val="a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Об исполнении договора управления многоквартирным домом</w:t>
      </w:r>
    </w:p>
    <w:p w:rsidR="005E2850" w:rsidRDefault="005A3ADB">
      <w:pPr>
        <w:pStyle w:val="a9"/>
        <w:jc w:val="center"/>
      </w:pPr>
      <w:r>
        <w:rPr>
          <w:rFonts w:ascii="Times New Roman" w:hAnsi="Times New Roman"/>
          <w:sz w:val="24"/>
          <w:szCs w:val="24"/>
        </w:rPr>
        <w:t>за период с 01.01.2018 г. по 31.12.2018 г.</w:t>
      </w:r>
    </w:p>
    <w:p w:rsidR="005E2850" w:rsidRDefault="005E285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top w:w="45" w:type="dxa"/>
          <w:left w:w="-7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1022"/>
        <w:gridCol w:w="5386"/>
        <w:gridCol w:w="1426"/>
        <w:gridCol w:w="2869"/>
        <w:gridCol w:w="1920"/>
        <w:gridCol w:w="2000"/>
      </w:tblGrid>
      <w:tr w:rsidR="005E2850">
        <w:trPr>
          <w:trHeight w:val="330"/>
          <w:jc w:val="center"/>
        </w:trPr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№</w:t>
            </w:r>
            <w:r>
              <w:rPr>
                <w:rFonts w:ascii="Verdana" w:hAnsi="Verdana"/>
                <w:sz w:val="20"/>
                <w:lang w:eastAsia="ru-RU"/>
              </w:rPr>
              <w:t> </w:t>
            </w:r>
            <w:r>
              <w:rPr>
                <w:rFonts w:ascii="Verdana" w:hAnsi="Verdana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964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Значение</w:t>
            </w:r>
          </w:p>
        </w:tc>
      </w:tr>
      <w:tr w:rsidR="005E2850">
        <w:trPr>
          <w:trHeight w:val="330"/>
          <w:jc w:val="center"/>
        </w:trPr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964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Дата заполнения/внесения изменений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E2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E2850">
        <w:trPr>
          <w:trHeight w:val="330"/>
          <w:jc w:val="center"/>
        </w:trPr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964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Дата начала отчетного периода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01.01.2018г.</w:t>
            </w:r>
          </w:p>
        </w:tc>
      </w:tr>
      <w:tr w:rsidR="005E2850">
        <w:trPr>
          <w:trHeight w:val="330"/>
          <w:jc w:val="center"/>
        </w:trPr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964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Дата конца отчетного периода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31.12.2018г.</w:t>
            </w:r>
          </w:p>
        </w:tc>
      </w:tr>
      <w:tr w:rsidR="005E2850">
        <w:trPr>
          <w:trHeight w:val="330"/>
          <w:jc w:val="center"/>
        </w:trPr>
        <w:tc>
          <w:tcPr>
            <w:tcW w:w="14569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Общая информация о выполняемых работах (оказываемых услугах) по содержанию и текущему ремонту общего имущества</w:t>
            </w:r>
          </w:p>
        </w:tc>
      </w:tr>
      <w:tr w:rsidR="005E2850">
        <w:trPr>
          <w:trHeight w:val="330"/>
          <w:jc w:val="center"/>
        </w:trPr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964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Переходящие остатки денежных средств (на начало периода):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E2850">
        <w:trPr>
          <w:trHeight w:val="330"/>
          <w:jc w:val="center"/>
        </w:trPr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964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 переплата потребителями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E2850">
        <w:trPr>
          <w:trHeight w:val="330"/>
          <w:jc w:val="center"/>
        </w:trPr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964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 задолженность потребителей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395405,45</w:t>
            </w:r>
          </w:p>
        </w:tc>
      </w:tr>
      <w:tr w:rsidR="005E2850">
        <w:trPr>
          <w:trHeight w:val="330"/>
          <w:jc w:val="center"/>
        </w:trPr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964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Начислено за работы (услуги) по содержанию и текущему ремонту, в том числе: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3789466,98</w:t>
            </w:r>
          </w:p>
        </w:tc>
      </w:tr>
      <w:tr w:rsidR="005E2850">
        <w:trPr>
          <w:trHeight w:val="330"/>
          <w:jc w:val="center"/>
        </w:trPr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964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 за содержание дома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2861348,54</w:t>
            </w:r>
          </w:p>
        </w:tc>
      </w:tr>
      <w:tr w:rsidR="005E2850">
        <w:trPr>
          <w:trHeight w:val="330"/>
          <w:jc w:val="center"/>
        </w:trPr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964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 за текущий ремонт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338005,27</w:t>
            </w:r>
          </w:p>
        </w:tc>
      </w:tr>
      <w:tr w:rsidR="005E2850">
        <w:trPr>
          <w:trHeight w:val="330"/>
          <w:jc w:val="center"/>
        </w:trPr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964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 за услуги управления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590113,17</w:t>
            </w:r>
          </w:p>
        </w:tc>
      </w:tr>
      <w:tr w:rsidR="005E2850">
        <w:trPr>
          <w:trHeight w:val="330"/>
          <w:jc w:val="center"/>
        </w:trPr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lastRenderedPageBreak/>
              <w:t>11.</w:t>
            </w:r>
          </w:p>
        </w:tc>
        <w:tc>
          <w:tcPr>
            <w:tcW w:w="964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Получено денежных средств, в т. ч: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3734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3769093,16</w:t>
            </w:r>
          </w:p>
        </w:tc>
      </w:tr>
      <w:tr w:rsidR="005E2850">
        <w:trPr>
          <w:trHeight w:val="330"/>
          <w:jc w:val="center"/>
        </w:trPr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964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 денежных средств от потребителей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3734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3769093,16</w:t>
            </w:r>
            <w:bookmarkStart w:id="0" w:name="_GoBack"/>
            <w:bookmarkEnd w:id="0"/>
          </w:p>
        </w:tc>
      </w:tr>
      <w:tr w:rsidR="005E2850">
        <w:trPr>
          <w:trHeight w:val="330"/>
          <w:jc w:val="center"/>
        </w:trPr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964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 целевых взносов от потребителей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E2850">
        <w:trPr>
          <w:trHeight w:val="330"/>
          <w:jc w:val="center"/>
        </w:trPr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964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 субсидий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E2850">
        <w:trPr>
          <w:trHeight w:val="330"/>
          <w:jc w:val="center"/>
        </w:trPr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964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Денежных средств от использования общего имущества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E2850">
        <w:trPr>
          <w:trHeight w:val="330"/>
          <w:jc w:val="center"/>
        </w:trPr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964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Прочие поступления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E2850">
        <w:trPr>
          <w:trHeight w:val="330"/>
          <w:jc w:val="center"/>
        </w:trPr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964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Всего денежных средств с учетом остатков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E2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E2850">
        <w:trPr>
          <w:trHeight w:val="330"/>
          <w:jc w:val="center"/>
        </w:trPr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964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Переходящие остатки денежных средств (на конец периода):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E2850">
        <w:trPr>
          <w:trHeight w:val="330"/>
          <w:jc w:val="center"/>
        </w:trPr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964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 переплата потребителями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E2850">
        <w:trPr>
          <w:trHeight w:val="330"/>
          <w:jc w:val="center"/>
        </w:trPr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964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 задолженность потребителей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415779,27</w:t>
            </w:r>
          </w:p>
        </w:tc>
      </w:tr>
      <w:tr w:rsidR="005E2850">
        <w:trPr>
          <w:trHeight w:val="330"/>
          <w:jc w:val="center"/>
        </w:trPr>
        <w:tc>
          <w:tcPr>
            <w:tcW w:w="14569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 xml:space="preserve">Выполненные работы (оказанные услуги) по содержанию общего имущества </w:t>
            </w:r>
            <w:r>
              <w:rPr>
                <w:rFonts w:ascii="Verdana" w:hAnsi="Verdana"/>
                <w:b/>
                <w:sz w:val="24"/>
                <w:szCs w:val="24"/>
                <w:u w:val="single"/>
                <w:lang w:eastAsia="ru-RU"/>
              </w:rPr>
              <w:t>и текущему ремонту</w:t>
            </w:r>
            <w:r>
              <w:rPr>
                <w:rFonts w:ascii="Verdana" w:hAnsi="Verdana"/>
                <w:sz w:val="20"/>
                <w:szCs w:val="20"/>
                <w:u w:val="single"/>
                <w:lang w:eastAsia="ru-RU"/>
              </w:rPr>
              <w:t xml:space="preserve"> в</w:t>
            </w:r>
            <w:r>
              <w:rPr>
                <w:rFonts w:ascii="Verdana" w:hAnsi="Verdana"/>
                <w:sz w:val="20"/>
                <w:szCs w:val="20"/>
                <w:lang w:eastAsia="ru-RU"/>
              </w:rPr>
              <w:t xml:space="preserve"> отчетном периоде (заполняется по каждому виду работы (услуги))</w:t>
            </w:r>
          </w:p>
        </w:tc>
      </w:tr>
      <w:tr w:rsidR="005E2850">
        <w:trPr>
          <w:trHeight w:val="330"/>
          <w:jc w:val="center"/>
        </w:trPr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53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4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6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-смена замка на кровлю</w:t>
            </w:r>
          </w:p>
          <w:p w:rsidR="005E2850" w:rsidRDefault="005E285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E2850">
        <w:trPr>
          <w:trHeight w:val="330"/>
          <w:jc w:val="center"/>
        </w:trPr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53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4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6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5E2850">
        <w:trPr>
          <w:trHeight w:val="330"/>
          <w:jc w:val="center"/>
        </w:trPr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53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4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E2850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76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Январь 2018 г</w:t>
            </w:r>
          </w:p>
        </w:tc>
      </w:tr>
      <w:tr w:rsidR="005E2850">
        <w:trPr>
          <w:trHeight w:val="330"/>
          <w:jc w:val="center"/>
        </w:trPr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lastRenderedPageBreak/>
              <w:t>21.</w:t>
            </w:r>
          </w:p>
        </w:tc>
        <w:tc>
          <w:tcPr>
            <w:tcW w:w="53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4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E2850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76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0" w:line="240" w:lineRule="auto"/>
            </w:pPr>
            <w:r>
              <w:rPr>
                <w:sz w:val="24"/>
                <w:szCs w:val="24"/>
              </w:rPr>
              <w:t xml:space="preserve">- замена участка трубопровода на системе </w:t>
            </w:r>
            <w:proofErr w:type="gramStart"/>
            <w:r>
              <w:rPr>
                <w:sz w:val="24"/>
                <w:szCs w:val="24"/>
              </w:rPr>
              <w:t>КНС  кв.</w:t>
            </w:r>
            <w:proofErr w:type="gramEnd"/>
            <w:r>
              <w:rPr>
                <w:sz w:val="24"/>
                <w:szCs w:val="24"/>
              </w:rPr>
              <w:t>2/ подвал с установкой фасонных частей</w:t>
            </w:r>
          </w:p>
          <w:p w:rsidR="005E2850" w:rsidRDefault="005A3AD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замена участка трубопровода на системе </w:t>
            </w:r>
            <w:proofErr w:type="gramStart"/>
            <w:r>
              <w:rPr>
                <w:sz w:val="24"/>
                <w:szCs w:val="24"/>
              </w:rPr>
              <w:t>отопления  кв.</w:t>
            </w:r>
            <w:proofErr w:type="gramEnd"/>
            <w:r>
              <w:rPr>
                <w:sz w:val="24"/>
                <w:szCs w:val="24"/>
              </w:rPr>
              <w:t>2</w:t>
            </w:r>
          </w:p>
          <w:p w:rsidR="005E2850" w:rsidRDefault="005E2850">
            <w:pPr>
              <w:rPr>
                <w:sz w:val="24"/>
                <w:szCs w:val="24"/>
              </w:rPr>
            </w:pPr>
          </w:p>
        </w:tc>
      </w:tr>
      <w:tr w:rsidR="005E2850">
        <w:trPr>
          <w:trHeight w:val="330"/>
          <w:jc w:val="center"/>
        </w:trPr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53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4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E2850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76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5E2850">
        <w:trPr>
          <w:trHeight w:val="330"/>
          <w:jc w:val="center"/>
        </w:trPr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53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4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E2850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76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Февраль 2018 г</w:t>
            </w:r>
          </w:p>
        </w:tc>
      </w:tr>
      <w:tr w:rsidR="005E2850">
        <w:trPr>
          <w:trHeight w:val="330"/>
          <w:jc w:val="center"/>
        </w:trPr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53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4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E2850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76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ремонт скамейки 2п</w:t>
            </w:r>
          </w:p>
          <w:p w:rsidR="005E2850" w:rsidRDefault="005E2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E2850">
        <w:trPr>
          <w:trHeight w:val="330"/>
          <w:jc w:val="center"/>
        </w:trPr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53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4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E2850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76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5E2850">
        <w:trPr>
          <w:trHeight w:val="330"/>
          <w:jc w:val="center"/>
        </w:trPr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53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4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E2850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76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Апрель 2018 г</w:t>
            </w:r>
          </w:p>
        </w:tc>
      </w:tr>
      <w:tr w:rsidR="005E2850">
        <w:trPr>
          <w:trHeight w:val="330"/>
          <w:jc w:val="center"/>
        </w:trPr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53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4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E2850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76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-завоз песка в песочницу</w:t>
            </w:r>
          </w:p>
          <w:p w:rsidR="005E2850" w:rsidRDefault="005A3AD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ремонт межпанельных швов кв.26,101,184,192</w:t>
            </w:r>
          </w:p>
          <w:p w:rsidR="005E2850" w:rsidRDefault="005E2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E2850">
        <w:trPr>
          <w:trHeight w:val="330"/>
          <w:jc w:val="center"/>
        </w:trPr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53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4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E2850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76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5E2850">
        <w:trPr>
          <w:trHeight w:val="330"/>
          <w:jc w:val="center"/>
        </w:trPr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53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4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E2850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76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Май 2018 г</w:t>
            </w:r>
          </w:p>
        </w:tc>
      </w:tr>
      <w:tr w:rsidR="005E2850">
        <w:trPr>
          <w:trHeight w:val="330"/>
          <w:jc w:val="center"/>
        </w:trPr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53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4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E2850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76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смена участка трубопровода на системе отопления на </w:t>
            </w:r>
            <w:proofErr w:type="spellStart"/>
            <w:r>
              <w:rPr>
                <w:sz w:val="24"/>
                <w:szCs w:val="24"/>
              </w:rPr>
              <w:t>металлполимерные</w:t>
            </w:r>
            <w:proofErr w:type="spellEnd"/>
            <w:r>
              <w:rPr>
                <w:sz w:val="24"/>
                <w:szCs w:val="24"/>
              </w:rPr>
              <w:t xml:space="preserve"> трубы с установкой фасонных частей кв.76</w:t>
            </w:r>
          </w:p>
          <w:p w:rsidR="005E2850" w:rsidRDefault="005A3ADB">
            <w:pPr>
              <w:tabs>
                <w:tab w:val="left" w:pos="954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gramStart"/>
            <w:r>
              <w:rPr>
                <w:sz w:val="24"/>
                <w:szCs w:val="24"/>
              </w:rPr>
              <w:t>Смена  запорной</w:t>
            </w:r>
            <w:proofErr w:type="gramEnd"/>
            <w:r>
              <w:rPr>
                <w:sz w:val="24"/>
                <w:szCs w:val="24"/>
              </w:rPr>
              <w:t xml:space="preserve"> арматуры на системе ГВС  подвал по кв.169</w:t>
            </w:r>
          </w:p>
          <w:p w:rsidR="005E2850" w:rsidRDefault="005A3ADB">
            <w:pPr>
              <w:tabs>
                <w:tab w:val="left" w:pos="954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смена участка трубопровода на системе КНС кв.147</w:t>
            </w:r>
          </w:p>
          <w:p w:rsidR="005E2850" w:rsidRDefault="005A3AD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-снятие, поверка, установка расходомеров на системе отопления</w:t>
            </w:r>
          </w:p>
          <w:p w:rsidR="005E2850" w:rsidRDefault="005E285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5E2850" w:rsidRDefault="005E2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E2850">
        <w:trPr>
          <w:trHeight w:val="330"/>
          <w:jc w:val="center"/>
        </w:trPr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lastRenderedPageBreak/>
              <w:t>22.</w:t>
            </w:r>
          </w:p>
        </w:tc>
        <w:tc>
          <w:tcPr>
            <w:tcW w:w="53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4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E2850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76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5E2850">
        <w:trPr>
          <w:trHeight w:val="330"/>
          <w:jc w:val="center"/>
        </w:trPr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53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4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E2850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76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Июнь 2018 г</w:t>
            </w:r>
          </w:p>
        </w:tc>
      </w:tr>
      <w:tr w:rsidR="005E2850">
        <w:trPr>
          <w:trHeight w:val="330"/>
          <w:jc w:val="center"/>
        </w:trPr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53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4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E2850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76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 xml:space="preserve"> </w:t>
            </w:r>
          </w:p>
          <w:p w:rsidR="005E2850" w:rsidRDefault="005A3AD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смена участка трубопровода на системе ХВС кв.151\147 с установкой фасонных частей</w:t>
            </w:r>
          </w:p>
          <w:p w:rsidR="005E2850" w:rsidRDefault="005A3AD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-смена участка трубопровода на системе КНС кв.122 с заменой фасонных частей</w:t>
            </w:r>
          </w:p>
          <w:p w:rsidR="005E2850" w:rsidRDefault="005E2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E2850">
        <w:trPr>
          <w:trHeight w:val="330"/>
          <w:jc w:val="center"/>
        </w:trPr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53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4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E2850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76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5E2850">
        <w:trPr>
          <w:trHeight w:val="330"/>
          <w:jc w:val="center"/>
        </w:trPr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53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4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E2850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76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Июль 2018 г</w:t>
            </w:r>
          </w:p>
        </w:tc>
      </w:tr>
      <w:tr w:rsidR="005E2850">
        <w:trPr>
          <w:trHeight w:val="330"/>
          <w:jc w:val="center"/>
        </w:trPr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53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4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E2850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76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0" w:line="240" w:lineRule="auto"/>
            </w:pPr>
            <w:r>
              <w:rPr>
                <w:sz w:val="24"/>
                <w:szCs w:val="24"/>
              </w:rPr>
              <w:t xml:space="preserve"> </w:t>
            </w:r>
          </w:p>
          <w:p w:rsidR="005E2850" w:rsidRDefault="005A3AD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окраска контейнеров</w:t>
            </w:r>
          </w:p>
          <w:p w:rsidR="005E2850" w:rsidRDefault="005E2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E2850">
        <w:trPr>
          <w:trHeight w:val="330"/>
          <w:jc w:val="center"/>
        </w:trPr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53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4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E2850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76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5E2850">
        <w:trPr>
          <w:trHeight w:val="330"/>
          <w:jc w:val="center"/>
        </w:trPr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53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4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E2850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76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Июль 2018 г</w:t>
            </w:r>
          </w:p>
        </w:tc>
      </w:tr>
      <w:tr w:rsidR="005E2850">
        <w:trPr>
          <w:trHeight w:val="330"/>
          <w:jc w:val="center"/>
        </w:trPr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53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4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E2850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76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смена участка трубопровода </w:t>
            </w:r>
            <w:proofErr w:type="gramStart"/>
            <w:r>
              <w:rPr>
                <w:sz w:val="24"/>
                <w:szCs w:val="24"/>
              </w:rPr>
              <w:t>на  системе</w:t>
            </w:r>
            <w:proofErr w:type="gramEnd"/>
            <w:r>
              <w:rPr>
                <w:sz w:val="24"/>
                <w:szCs w:val="24"/>
              </w:rPr>
              <w:t xml:space="preserve"> КНС кв.211 с установкой фасонных частей</w:t>
            </w:r>
          </w:p>
          <w:p w:rsidR="005E2850" w:rsidRDefault="005A3AD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--смена участка трубопровода </w:t>
            </w:r>
            <w:proofErr w:type="gramStart"/>
            <w:r>
              <w:rPr>
                <w:sz w:val="24"/>
                <w:szCs w:val="24"/>
              </w:rPr>
              <w:t>на  системе</w:t>
            </w:r>
            <w:proofErr w:type="gramEnd"/>
            <w:r>
              <w:rPr>
                <w:sz w:val="24"/>
                <w:szCs w:val="24"/>
              </w:rPr>
              <w:t xml:space="preserve"> КНС кв.2 с установкой фасонных частей</w:t>
            </w:r>
          </w:p>
          <w:p w:rsidR="005E2850" w:rsidRDefault="005A3AD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-смена участка трубопровода </w:t>
            </w:r>
            <w:proofErr w:type="gramStart"/>
            <w:r>
              <w:rPr>
                <w:sz w:val="24"/>
                <w:szCs w:val="24"/>
              </w:rPr>
              <w:t>на  системе</w:t>
            </w:r>
            <w:proofErr w:type="gramEnd"/>
            <w:r>
              <w:rPr>
                <w:sz w:val="24"/>
                <w:szCs w:val="24"/>
              </w:rPr>
              <w:t xml:space="preserve"> ХВС кв.2/подвал с установкой фасонных частей</w:t>
            </w:r>
          </w:p>
          <w:p w:rsidR="005E2850" w:rsidRDefault="005E285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E2850">
        <w:trPr>
          <w:trHeight w:val="330"/>
          <w:jc w:val="center"/>
        </w:trPr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53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4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E2850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76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5E2850">
        <w:trPr>
          <w:trHeight w:val="330"/>
          <w:jc w:val="center"/>
        </w:trPr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lastRenderedPageBreak/>
              <w:t>23.</w:t>
            </w:r>
          </w:p>
        </w:tc>
        <w:tc>
          <w:tcPr>
            <w:tcW w:w="53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4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E2850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76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Август 2018 г</w:t>
            </w:r>
          </w:p>
        </w:tc>
      </w:tr>
      <w:tr w:rsidR="005E2850">
        <w:trPr>
          <w:trHeight w:val="330"/>
          <w:jc w:val="center"/>
        </w:trPr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53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4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E2850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76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смена замка выхода на кровлю</w:t>
            </w:r>
          </w:p>
          <w:p w:rsidR="005E2850" w:rsidRDefault="005E2850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</w:tr>
      <w:tr w:rsidR="005E2850">
        <w:trPr>
          <w:trHeight w:val="330"/>
          <w:jc w:val="center"/>
        </w:trPr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53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4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E2850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76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5E2850">
        <w:trPr>
          <w:trHeight w:val="330"/>
          <w:jc w:val="center"/>
        </w:trPr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53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4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E2850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76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Август 2018 г</w:t>
            </w:r>
          </w:p>
        </w:tc>
      </w:tr>
      <w:tr w:rsidR="005E2850">
        <w:trPr>
          <w:trHeight w:val="330"/>
          <w:jc w:val="center"/>
        </w:trPr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53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4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E2850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76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смена участка трубопровода на системе отопления с установкой фасонных частей кв.110</w:t>
            </w:r>
          </w:p>
          <w:p w:rsidR="005E2850" w:rsidRDefault="005A3AD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 смена участка трубопровода на системе КНС кв.122</w:t>
            </w:r>
          </w:p>
          <w:p w:rsidR="005E2850" w:rsidRDefault="005A3AD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 смена участка трубопровода на системе отопления с установкой фасонных частей</w:t>
            </w:r>
          </w:p>
          <w:p w:rsidR="005E2850" w:rsidRDefault="005A3ADB">
            <w:pPr>
              <w:spacing w:after="0" w:line="240" w:lineRule="auto"/>
            </w:pPr>
            <w:r>
              <w:rPr>
                <w:rFonts w:cs="Calibri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Кв. 7</w:t>
            </w:r>
          </w:p>
          <w:p w:rsidR="005E2850" w:rsidRDefault="005A3ADB">
            <w:pPr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-проверка и настройка карт </w:t>
            </w:r>
            <w:proofErr w:type="spellStart"/>
            <w:r>
              <w:rPr>
                <w:i/>
                <w:sz w:val="24"/>
                <w:szCs w:val="24"/>
              </w:rPr>
              <w:t>программи-рования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</w:p>
        </w:tc>
      </w:tr>
      <w:tr w:rsidR="005E2850">
        <w:trPr>
          <w:trHeight w:val="330"/>
          <w:jc w:val="center"/>
        </w:trPr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53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4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E2850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76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5E2850">
        <w:trPr>
          <w:trHeight w:val="330"/>
          <w:jc w:val="center"/>
        </w:trPr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53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4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E2850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76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Сентябрь 2018 г </w:t>
            </w:r>
          </w:p>
          <w:p w:rsidR="005E2850" w:rsidRDefault="005E2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E2850">
        <w:trPr>
          <w:trHeight w:val="330"/>
          <w:jc w:val="center"/>
        </w:trPr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53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4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E2850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76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контейнерной площадки</w:t>
            </w:r>
          </w:p>
          <w:p w:rsidR="005E2850" w:rsidRDefault="005A3AD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ремонт козырьков подъездов   и ливнестоков 2,3,4 п</w:t>
            </w:r>
          </w:p>
          <w:p w:rsidR="005E2850" w:rsidRDefault="005E2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E2850">
        <w:trPr>
          <w:trHeight w:val="330"/>
          <w:jc w:val="center"/>
        </w:trPr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53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4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E2850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76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5E2850">
        <w:trPr>
          <w:trHeight w:val="330"/>
          <w:jc w:val="center"/>
        </w:trPr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53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4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E2850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76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Сентябрь 2018 г</w:t>
            </w:r>
          </w:p>
        </w:tc>
      </w:tr>
      <w:tr w:rsidR="005E2850">
        <w:trPr>
          <w:trHeight w:val="330"/>
          <w:jc w:val="center"/>
        </w:trPr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53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4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E2850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76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смена участка трубопровода на системе </w:t>
            </w:r>
            <w:proofErr w:type="gramStart"/>
            <w:r>
              <w:rPr>
                <w:sz w:val="24"/>
                <w:szCs w:val="24"/>
              </w:rPr>
              <w:t>КНС  с</w:t>
            </w:r>
            <w:proofErr w:type="gramEnd"/>
            <w:r>
              <w:rPr>
                <w:sz w:val="24"/>
                <w:szCs w:val="24"/>
              </w:rPr>
              <w:t xml:space="preserve"> установкой фасонных частей кв.148/ подвал</w:t>
            </w:r>
          </w:p>
          <w:p w:rsidR="005E2850" w:rsidRDefault="005A3AD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-смена участка трубопровода на системе ХВС с установкой </w:t>
            </w:r>
            <w:r>
              <w:rPr>
                <w:sz w:val="24"/>
                <w:szCs w:val="24"/>
              </w:rPr>
              <w:lastRenderedPageBreak/>
              <w:t>фасонных частей кв.110</w:t>
            </w:r>
          </w:p>
        </w:tc>
      </w:tr>
      <w:tr w:rsidR="005E2850">
        <w:trPr>
          <w:trHeight w:val="330"/>
          <w:jc w:val="center"/>
        </w:trPr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lastRenderedPageBreak/>
              <w:t>22.</w:t>
            </w:r>
          </w:p>
        </w:tc>
        <w:tc>
          <w:tcPr>
            <w:tcW w:w="53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4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E2850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76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5E2850">
        <w:trPr>
          <w:trHeight w:val="330"/>
          <w:jc w:val="center"/>
        </w:trPr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53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4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E2850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76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Октябрь 2018 г</w:t>
            </w:r>
          </w:p>
        </w:tc>
      </w:tr>
      <w:tr w:rsidR="005E2850">
        <w:trPr>
          <w:trHeight w:val="330"/>
          <w:jc w:val="center"/>
        </w:trPr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53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4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E2850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76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-смена светильника 5п-7эт</w:t>
            </w:r>
          </w:p>
          <w:p w:rsidR="005E2850" w:rsidRDefault="005E2850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E2850">
        <w:trPr>
          <w:trHeight w:val="330"/>
          <w:jc w:val="center"/>
        </w:trPr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53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4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E2850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76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1" w:name="__DdeLink__2609_1568071636"/>
            <w:bookmarkEnd w:id="1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5E2850">
        <w:trPr>
          <w:trHeight w:val="330"/>
          <w:jc w:val="center"/>
        </w:trPr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53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4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E2850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76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Октябрь 2018 г</w:t>
            </w:r>
          </w:p>
        </w:tc>
      </w:tr>
      <w:tr w:rsidR="005E2850">
        <w:trPr>
          <w:trHeight w:val="330"/>
          <w:jc w:val="center"/>
        </w:trPr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53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4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E2850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76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 - установка наличников 3п</w:t>
            </w:r>
          </w:p>
          <w:p w:rsidR="005E2850" w:rsidRDefault="005A3ADB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-проверка работоспособности </w:t>
            </w:r>
            <w:proofErr w:type="spellStart"/>
            <w:r>
              <w:rPr>
                <w:sz w:val="24"/>
                <w:szCs w:val="24"/>
              </w:rPr>
              <w:t>вентканала</w:t>
            </w:r>
            <w:proofErr w:type="spellEnd"/>
            <w:r>
              <w:rPr>
                <w:sz w:val="24"/>
                <w:szCs w:val="24"/>
              </w:rPr>
              <w:t xml:space="preserve"> кв.110,9,203,205</w:t>
            </w:r>
          </w:p>
          <w:p w:rsidR="005E2850" w:rsidRDefault="005A3A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восстановление работоспособности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вентканала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кв.110,9,42,57</w:t>
            </w:r>
          </w:p>
        </w:tc>
      </w:tr>
      <w:tr w:rsidR="005E2850">
        <w:trPr>
          <w:trHeight w:val="330"/>
          <w:jc w:val="center"/>
        </w:trPr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53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4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E2850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76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5E2850">
        <w:trPr>
          <w:trHeight w:val="330"/>
          <w:jc w:val="center"/>
        </w:trPr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53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4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E2850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76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Октябрь 2018 г</w:t>
            </w:r>
          </w:p>
        </w:tc>
      </w:tr>
      <w:tr w:rsidR="005E2850">
        <w:trPr>
          <w:trHeight w:val="330"/>
          <w:jc w:val="center"/>
        </w:trPr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53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4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E2850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76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-смена запорной арматуры на системе ХВС 6 под.</w:t>
            </w:r>
          </w:p>
          <w:p w:rsidR="005E2850" w:rsidRDefault="005A3ADB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 </w:t>
            </w:r>
          </w:p>
        </w:tc>
      </w:tr>
      <w:tr w:rsidR="005E2850">
        <w:trPr>
          <w:trHeight w:val="330"/>
          <w:jc w:val="center"/>
        </w:trPr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53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4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E2850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76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5E2850">
        <w:trPr>
          <w:trHeight w:val="330"/>
          <w:jc w:val="center"/>
        </w:trPr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53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4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E2850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76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Ноябрь 2018 г</w:t>
            </w:r>
          </w:p>
        </w:tc>
      </w:tr>
      <w:tr w:rsidR="005E2850">
        <w:trPr>
          <w:trHeight w:val="330"/>
          <w:jc w:val="center"/>
        </w:trPr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53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4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E2850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76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 xml:space="preserve"> -смена замка выхода на кровлю</w:t>
            </w:r>
          </w:p>
          <w:p w:rsidR="005E2850" w:rsidRDefault="005A3AD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-проверка работоспособности </w:t>
            </w:r>
            <w:proofErr w:type="spellStart"/>
            <w:r>
              <w:rPr>
                <w:sz w:val="24"/>
                <w:szCs w:val="24"/>
              </w:rPr>
              <w:t>вентканала</w:t>
            </w:r>
            <w:proofErr w:type="spellEnd"/>
            <w:r>
              <w:rPr>
                <w:sz w:val="24"/>
                <w:szCs w:val="24"/>
              </w:rPr>
              <w:t xml:space="preserve"> кв.110</w:t>
            </w:r>
          </w:p>
          <w:p w:rsidR="005E2850" w:rsidRDefault="005A3AD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-удаление деревьев</w:t>
            </w:r>
          </w:p>
          <w:p w:rsidR="005E2850" w:rsidRDefault="005A3AD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  <w:proofErr w:type="spellStart"/>
            <w:r>
              <w:rPr>
                <w:sz w:val="24"/>
                <w:szCs w:val="24"/>
              </w:rPr>
              <w:t>кронирование</w:t>
            </w:r>
            <w:proofErr w:type="spellEnd"/>
            <w:r>
              <w:rPr>
                <w:sz w:val="24"/>
                <w:szCs w:val="24"/>
              </w:rPr>
              <w:t xml:space="preserve"> деревьев</w:t>
            </w:r>
          </w:p>
          <w:p w:rsidR="005E2850" w:rsidRDefault="005A3AD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-обрезка деревьев</w:t>
            </w:r>
          </w:p>
          <w:p w:rsidR="005E2850" w:rsidRDefault="005E285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5E2850" w:rsidRDefault="005E2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E2850">
        <w:trPr>
          <w:trHeight w:val="330"/>
          <w:jc w:val="center"/>
        </w:trPr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lastRenderedPageBreak/>
              <w:t>22.</w:t>
            </w:r>
          </w:p>
        </w:tc>
        <w:tc>
          <w:tcPr>
            <w:tcW w:w="53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4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E2850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76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5E2850">
        <w:trPr>
          <w:trHeight w:val="330"/>
          <w:jc w:val="center"/>
        </w:trPr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53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4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E2850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76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Ноябрь 2018 г</w:t>
            </w:r>
          </w:p>
        </w:tc>
      </w:tr>
      <w:tr w:rsidR="005E2850">
        <w:trPr>
          <w:trHeight w:val="330"/>
          <w:jc w:val="center"/>
        </w:trPr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53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4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E2850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76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-смена замков 4,5 м/к</w:t>
            </w:r>
          </w:p>
          <w:p w:rsidR="005E2850" w:rsidRDefault="005A3ADB">
            <w:pPr>
              <w:spacing w:after="0"/>
            </w:pPr>
            <w:r>
              <w:rPr>
                <w:sz w:val="24"/>
                <w:szCs w:val="24"/>
              </w:rPr>
              <w:t xml:space="preserve">-смена оконных ручек 1п,6п </w:t>
            </w:r>
          </w:p>
          <w:p w:rsidR="005E2850" w:rsidRDefault="005A3AD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-ремонт межпанельных швов кв.112,184 </w:t>
            </w:r>
          </w:p>
        </w:tc>
      </w:tr>
      <w:tr w:rsidR="005E2850">
        <w:trPr>
          <w:trHeight w:val="330"/>
          <w:jc w:val="center"/>
        </w:trPr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53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4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E2850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76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5E2850">
        <w:trPr>
          <w:trHeight w:val="330"/>
          <w:jc w:val="center"/>
        </w:trPr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53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4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E2850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76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Декабрь 2018 г</w:t>
            </w:r>
          </w:p>
        </w:tc>
      </w:tr>
      <w:tr w:rsidR="005E2850">
        <w:trPr>
          <w:trHeight w:val="1241"/>
          <w:jc w:val="center"/>
        </w:trPr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53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4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E2850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76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E2850">
            <w:pPr>
              <w:spacing w:after="0" w:line="240" w:lineRule="auto"/>
              <w:rPr>
                <w:sz w:val="24"/>
                <w:szCs w:val="24"/>
              </w:rPr>
            </w:pPr>
          </w:p>
          <w:p w:rsidR="005E2850" w:rsidRDefault="005E2850">
            <w:pPr>
              <w:spacing w:after="0" w:line="240" w:lineRule="auto"/>
              <w:rPr>
                <w:i/>
                <w:color w:val="000000"/>
                <w:sz w:val="24"/>
                <w:szCs w:val="24"/>
              </w:rPr>
            </w:pPr>
          </w:p>
          <w:p w:rsidR="005E2850" w:rsidRDefault="005E2850">
            <w:pPr>
              <w:spacing w:after="0" w:line="240" w:lineRule="auto"/>
              <w:rPr>
                <w:sz w:val="24"/>
                <w:szCs w:val="24"/>
              </w:rPr>
            </w:pPr>
          </w:p>
          <w:p w:rsidR="005E2850" w:rsidRDefault="005E2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E2850">
        <w:trPr>
          <w:trHeight w:val="330"/>
          <w:jc w:val="center"/>
        </w:trPr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53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4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E2850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76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5E2850">
        <w:trPr>
          <w:trHeight w:val="330"/>
          <w:jc w:val="center"/>
        </w:trPr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53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4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E2850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76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E2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E2850">
        <w:trPr>
          <w:trHeight w:val="330"/>
          <w:jc w:val="center"/>
        </w:trPr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53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4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E2850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76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E2850">
            <w:pPr>
              <w:spacing w:after="0" w:line="240" w:lineRule="auto"/>
              <w:rPr>
                <w:sz w:val="24"/>
                <w:szCs w:val="24"/>
              </w:rPr>
            </w:pPr>
          </w:p>
          <w:p w:rsidR="005E2850" w:rsidRDefault="005E2850">
            <w:pPr>
              <w:tabs>
                <w:tab w:val="left" w:pos="1305"/>
                <w:tab w:val="left" w:pos="15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E2850">
        <w:trPr>
          <w:trHeight w:val="330"/>
          <w:jc w:val="center"/>
        </w:trPr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53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4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E2850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76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5E2850">
        <w:trPr>
          <w:trHeight w:val="330"/>
          <w:jc w:val="center"/>
        </w:trPr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53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4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E2850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76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E2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E2850">
        <w:trPr>
          <w:trHeight w:val="330"/>
          <w:jc w:val="center"/>
        </w:trPr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lastRenderedPageBreak/>
              <w:t>21.</w:t>
            </w:r>
          </w:p>
        </w:tc>
        <w:tc>
          <w:tcPr>
            <w:tcW w:w="53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4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E2850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76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E28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E2850">
        <w:trPr>
          <w:trHeight w:val="330"/>
          <w:jc w:val="center"/>
        </w:trPr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53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4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E2850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76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5E2850">
        <w:trPr>
          <w:trHeight w:val="330"/>
          <w:jc w:val="center"/>
        </w:trPr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53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4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E2850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76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E2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E2850">
        <w:trPr>
          <w:trHeight w:val="330"/>
          <w:jc w:val="center"/>
        </w:trPr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3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4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E2850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76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E28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E2850">
        <w:trPr>
          <w:trHeight w:val="330"/>
          <w:jc w:val="center"/>
        </w:trPr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3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4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E2850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76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2" w:name="__DdeLink__2530_256792151"/>
            <w:bookmarkEnd w:id="2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5E2850">
        <w:trPr>
          <w:trHeight w:val="330"/>
          <w:jc w:val="center"/>
        </w:trPr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3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4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E2850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76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E2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E2850">
        <w:trPr>
          <w:trHeight w:val="330"/>
          <w:jc w:val="center"/>
        </w:trPr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3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4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E2850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76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E2850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E2850">
        <w:trPr>
          <w:trHeight w:val="330"/>
          <w:jc w:val="center"/>
        </w:trPr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3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4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E2850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76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5E2850">
        <w:trPr>
          <w:trHeight w:val="330"/>
          <w:jc w:val="center"/>
        </w:trPr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3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4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E2850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76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E2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E2850">
        <w:trPr>
          <w:trHeight w:val="330"/>
          <w:jc w:val="center"/>
        </w:trPr>
        <w:tc>
          <w:tcPr>
            <w:tcW w:w="14569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Выполненные работы (оказанные услуги</w:t>
            </w:r>
            <w:r>
              <w:rPr>
                <w:rFonts w:ascii="Verdana" w:hAnsi="Verdana"/>
                <w:sz w:val="20"/>
                <w:szCs w:val="20"/>
                <w:u w:val="single"/>
                <w:lang w:eastAsia="ru-RU"/>
              </w:rPr>
              <w:t xml:space="preserve">) </w:t>
            </w:r>
            <w:r>
              <w:rPr>
                <w:rFonts w:ascii="Verdana" w:hAnsi="Verdana"/>
                <w:b/>
                <w:sz w:val="24"/>
                <w:szCs w:val="24"/>
                <w:u w:val="single"/>
                <w:lang w:eastAsia="ru-RU"/>
              </w:rPr>
              <w:t>по содержанию общего</w:t>
            </w:r>
            <w:r>
              <w:rPr>
                <w:rFonts w:ascii="Verdana" w:hAnsi="Verdana"/>
                <w:sz w:val="20"/>
                <w:szCs w:val="20"/>
                <w:u w:val="single"/>
                <w:lang w:eastAsia="ru-RU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lang w:eastAsia="ru-RU"/>
              </w:rPr>
              <w:t>имущества и текущему ремонту в отчетном периоде (заполняется по каждому виду работы (услуги))</w:t>
            </w:r>
          </w:p>
        </w:tc>
      </w:tr>
      <w:tr w:rsidR="005E2850">
        <w:trPr>
          <w:trHeight w:val="330"/>
          <w:jc w:val="center"/>
        </w:trPr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E2850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3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4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6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Содержание внутри домовых инженерных сетей водоснабжения и водоотведения8</w:t>
            </w:r>
          </w:p>
        </w:tc>
      </w:tr>
      <w:tr w:rsidR="005E2850">
        <w:trPr>
          <w:trHeight w:val="330"/>
          <w:jc w:val="center"/>
        </w:trPr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E2850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3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4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6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5E2850">
        <w:trPr>
          <w:trHeight w:val="330"/>
          <w:jc w:val="center"/>
        </w:trPr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E2850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3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4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6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Два раза в год</w:t>
            </w:r>
          </w:p>
        </w:tc>
      </w:tr>
      <w:tr w:rsidR="005E2850">
        <w:trPr>
          <w:trHeight w:val="330"/>
          <w:jc w:val="center"/>
        </w:trPr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E2850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3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4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6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Содержание внутридомовых инженерных сетей центрального отопления</w:t>
            </w:r>
          </w:p>
        </w:tc>
      </w:tr>
      <w:tr w:rsidR="005E2850">
        <w:trPr>
          <w:trHeight w:val="330"/>
          <w:jc w:val="center"/>
        </w:trPr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E2850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3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4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6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5E2850">
        <w:trPr>
          <w:trHeight w:val="330"/>
          <w:jc w:val="center"/>
        </w:trPr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E2850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3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4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6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Два раза в год</w:t>
            </w:r>
          </w:p>
        </w:tc>
      </w:tr>
      <w:tr w:rsidR="005E2850">
        <w:trPr>
          <w:trHeight w:val="330"/>
          <w:jc w:val="center"/>
        </w:trPr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E2850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3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4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6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Содержание внутридомовых инженерных сетей электроснабжения</w:t>
            </w:r>
          </w:p>
        </w:tc>
      </w:tr>
      <w:tr w:rsidR="005E2850">
        <w:trPr>
          <w:trHeight w:val="330"/>
          <w:jc w:val="center"/>
        </w:trPr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E2850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3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4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6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5E2850">
        <w:trPr>
          <w:trHeight w:val="330"/>
          <w:jc w:val="center"/>
        </w:trPr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E2850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3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4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6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Один раз в год</w:t>
            </w:r>
          </w:p>
        </w:tc>
      </w:tr>
      <w:tr w:rsidR="005E2850">
        <w:trPr>
          <w:trHeight w:val="330"/>
          <w:jc w:val="center"/>
        </w:trPr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E2850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3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4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6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Содержание общедомовых приборов учета</w:t>
            </w:r>
          </w:p>
        </w:tc>
      </w:tr>
      <w:tr w:rsidR="005E2850">
        <w:trPr>
          <w:trHeight w:val="330"/>
          <w:jc w:val="center"/>
        </w:trPr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E2850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3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4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6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5E2850">
        <w:trPr>
          <w:trHeight w:val="330"/>
          <w:jc w:val="center"/>
        </w:trPr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E2850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3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4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6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Один раз в месяц</w:t>
            </w:r>
          </w:p>
        </w:tc>
      </w:tr>
      <w:tr w:rsidR="005E2850">
        <w:trPr>
          <w:trHeight w:val="330"/>
          <w:jc w:val="center"/>
        </w:trPr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E2850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3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4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6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Работы, выполняемые в целях надлежащего содержания фундамента многоквартирного дома</w:t>
            </w:r>
          </w:p>
        </w:tc>
      </w:tr>
      <w:tr w:rsidR="005E2850">
        <w:trPr>
          <w:trHeight w:val="330"/>
          <w:jc w:val="center"/>
        </w:trPr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E2850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3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4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6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5E2850">
        <w:trPr>
          <w:trHeight w:val="330"/>
          <w:jc w:val="center"/>
        </w:trPr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E2850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3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4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6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Два раза в год</w:t>
            </w:r>
          </w:p>
        </w:tc>
      </w:tr>
      <w:tr w:rsidR="005E2850">
        <w:trPr>
          <w:trHeight w:val="330"/>
          <w:jc w:val="center"/>
        </w:trPr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E2850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3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4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6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Работы, выполняемые в целях надлежащего содержания стен многоквартирного дома </w:t>
            </w:r>
          </w:p>
        </w:tc>
      </w:tr>
      <w:tr w:rsidR="005E2850">
        <w:trPr>
          <w:trHeight w:val="330"/>
          <w:jc w:val="center"/>
        </w:trPr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E2850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3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4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6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5E2850">
        <w:trPr>
          <w:trHeight w:val="330"/>
          <w:jc w:val="center"/>
        </w:trPr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E2850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3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4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6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Два раза в год</w:t>
            </w:r>
          </w:p>
        </w:tc>
      </w:tr>
      <w:tr w:rsidR="005E2850">
        <w:trPr>
          <w:trHeight w:val="330"/>
          <w:jc w:val="center"/>
        </w:trPr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E2850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3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4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6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Работы, выполняемые в целях надлежащего содержания подвала многоквартирного дома</w:t>
            </w:r>
          </w:p>
          <w:p w:rsidR="005E2850" w:rsidRDefault="005E28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E2850">
        <w:trPr>
          <w:trHeight w:val="330"/>
          <w:jc w:val="center"/>
        </w:trPr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E2850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3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4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6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5E2850">
        <w:trPr>
          <w:trHeight w:val="330"/>
          <w:jc w:val="center"/>
        </w:trPr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E2850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3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4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6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Два раза в год</w:t>
            </w:r>
          </w:p>
        </w:tc>
      </w:tr>
      <w:tr w:rsidR="005E2850">
        <w:trPr>
          <w:trHeight w:val="330"/>
          <w:jc w:val="center"/>
        </w:trPr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E2850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3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4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6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Работы, выполняемые в целях надлежащего содержания перекрытия многоквартирного дома </w:t>
            </w:r>
          </w:p>
        </w:tc>
      </w:tr>
      <w:tr w:rsidR="005E2850">
        <w:trPr>
          <w:trHeight w:val="330"/>
          <w:jc w:val="center"/>
        </w:trPr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E2850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3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4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6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5E2850">
        <w:trPr>
          <w:trHeight w:val="330"/>
          <w:jc w:val="center"/>
        </w:trPr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E2850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3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4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6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Два раза в год </w:t>
            </w:r>
          </w:p>
        </w:tc>
      </w:tr>
      <w:tr w:rsidR="005E2850">
        <w:trPr>
          <w:trHeight w:val="330"/>
          <w:jc w:val="center"/>
        </w:trPr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E2850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3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4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6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Работы, выполняемые в целях надлежащего содержания крыши многоквартирного дома</w:t>
            </w:r>
          </w:p>
        </w:tc>
      </w:tr>
      <w:tr w:rsidR="005E2850">
        <w:trPr>
          <w:trHeight w:val="330"/>
          <w:jc w:val="center"/>
        </w:trPr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E2850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3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4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6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5E2850">
        <w:trPr>
          <w:trHeight w:val="330"/>
          <w:jc w:val="center"/>
        </w:trPr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E2850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3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4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6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Два раза в год</w:t>
            </w:r>
          </w:p>
        </w:tc>
      </w:tr>
      <w:tr w:rsidR="005E2850">
        <w:trPr>
          <w:trHeight w:val="330"/>
          <w:jc w:val="center"/>
        </w:trPr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E2850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3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4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6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Работы, выполняемые в целях надлежащего содержания оконных и дверных заполнений помещений многоквартирного дома, относящиеся к общему имуществу  </w:t>
            </w:r>
          </w:p>
        </w:tc>
      </w:tr>
      <w:tr w:rsidR="005E2850">
        <w:trPr>
          <w:trHeight w:val="330"/>
          <w:jc w:val="center"/>
        </w:trPr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E2850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3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4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6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5E2850">
        <w:trPr>
          <w:trHeight w:val="330"/>
          <w:jc w:val="center"/>
        </w:trPr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E2850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3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4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6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Два раза в год</w:t>
            </w:r>
          </w:p>
        </w:tc>
      </w:tr>
      <w:tr w:rsidR="005E2850">
        <w:trPr>
          <w:trHeight w:val="330"/>
          <w:jc w:val="center"/>
        </w:trPr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E2850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3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4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6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Аварийное обслуживание многоквартирного дома</w:t>
            </w:r>
          </w:p>
        </w:tc>
      </w:tr>
      <w:tr w:rsidR="005E2850">
        <w:trPr>
          <w:trHeight w:val="330"/>
          <w:jc w:val="center"/>
        </w:trPr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E2850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3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4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6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5E2850">
        <w:trPr>
          <w:trHeight w:val="330"/>
          <w:jc w:val="center"/>
        </w:trPr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E2850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3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4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6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круглосуточно</w:t>
            </w:r>
          </w:p>
        </w:tc>
      </w:tr>
      <w:tr w:rsidR="005E2850">
        <w:trPr>
          <w:trHeight w:val="330"/>
          <w:jc w:val="center"/>
        </w:trPr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E2850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3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4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6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Работы, выполняемые в целях надлежащего содержания систем вентиляции многоквартирного дома</w:t>
            </w:r>
          </w:p>
        </w:tc>
      </w:tr>
      <w:tr w:rsidR="005E2850">
        <w:trPr>
          <w:trHeight w:val="330"/>
          <w:jc w:val="center"/>
        </w:trPr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E2850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3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4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6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5E2850">
        <w:trPr>
          <w:trHeight w:val="330"/>
          <w:jc w:val="center"/>
        </w:trPr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E2850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3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4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6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Три раза в год</w:t>
            </w:r>
          </w:p>
        </w:tc>
      </w:tr>
      <w:tr w:rsidR="005E2850">
        <w:trPr>
          <w:trHeight w:val="330"/>
          <w:jc w:val="center"/>
        </w:trPr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E2850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3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4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6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Дератизация подвала многоквартирного дома</w:t>
            </w:r>
          </w:p>
        </w:tc>
      </w:tr>
      <w:tr w:rsidR="005E2850">
        <w:trPr>
          <w:trHeight w:val="330"/>
          <w:jc w:val="center"/>
        </w:trPr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E2850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3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4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6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5E2850">
        <w:trPr>
          <w:trHeight w:val="330"/>
          <w:jc w:val="center"/>
        </w:trPr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E2850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3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4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6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Два раза в год</w:t>
            </w:r>
          </w:p>
        </w:tc>
      </w:tr>
      <w:tr w:rsidR="005E2850">
        <w:trPr>
          <w:trHeight w:val="330"/>
          <w:jc w:val="center"/>
        </w:trPr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E2850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3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4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6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Работы, выполняемые в целях надлежащего содержания мусоропроводов многоквартирного дома </w:t>
            </w:r>
          </w:p>
        </w:tc>
      </w:tr>
      <w:tr w:rsidR="005E2850">
        <w:trPr>
          <w:trHeight w:val="330"/>
          <w:jc w:val="center"/>
        </w:trPr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E2850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3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4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6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5E2850">
        <w:trPr>
          <w:trHeight w:val="330"/>
          <w:jc w:val="center"/>
        </w:trPr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E2850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3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4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6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Шесть раз в неделю</w:t>
            </w:r>
          </w:p>
        </w:tc>
      </w:tr>
      <w:tr w:rsidR="005E2850">
        <w:trPr>
          <w:trHeight w:val="330"/>
          <w:jc w:val="center"/>
        </w:trPr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E2850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3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4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6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Уборка придомовой территории многоквартирного дома</w:t>
            </w:r>
          </w:p>
        </w:tc>
      </w:tr>
      <w:tr w:rsidR="005E2850">
        <w:trPr>
          <w:trHeight w:val="330"/>
          <w:jc w:val="center"/>
        </w:trPr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E2850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3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4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6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5E2850">
        <w:trPr>
          <w:trHeight w:val="330"/>
          <w:jc w:val="center"/>
        </w:trPr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E2850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3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4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6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Пять раз в неделю</w:t>
            </w:r>
          </w:p>
        </w:tc>
      </w:tr>
      <w:tr w:rsidR="005E2850">
        <w:trPr>
          <w:trHeight w:val="330"/>
          <w:jc w:val="center"/>
        </w:trPr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E2850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3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4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6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Уборка внутридомовых мест общего пользования многоквартирного дома</w:t>
            </w:r>
          </w:p>
        </w:tc>
      </w:tr>
      <w:tr w:rsidR="005E2850">
        <w:trPr>
          <w:trHeight w:val="330"/>
          <w:jc w:val="center"/>
        </w:trPr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E2850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3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4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6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5E2850">
        <w:trPr>
          <w:trHeight w:val="330"/>
          <w:jc w:val="center"/>
        </w:trPr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E2850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3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4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6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Еженедельно </w:t>
            </w:r>
          </w:p>
        </w:tc>
      </w:tr>
      <w:tr w:rsidR="005E2850">
        <w:trPr>
          <w:trHeight w:val="330"/>
          <w:jc w:val="center"/>
        </w:trPr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E2850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3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4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6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Работы, выполняемые в целях надлежащего содержания внутридомовых инженерных сетей газоснабжения многоквартирного дома</w:t>
            </w:r>
          </w:p>
        </w:tc>
      </w:tr>
      <w:tr w:rsidR="005E2850">
        <w:trPr>
          <w:trHeight w:val="330"/>
          <w:jc w:val="center"/>
        </w:trPr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E2850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3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4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6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ОАО «Газпром газораспределение Екатеринбург» </w:t>
            </w:r>
          </w:p>
          <w:p w:rsidR="005E2850" w:rsidRDefault="005A3A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ИНН 6660004997</w:t>
            </w:r>
          </w:p>
        </w:tc>
      </w:tr>
      <w:tr w:rsidR="005E2850">
        <w:trPr>
          <w:trHeight w:val="330"/>
          <w:jc w:val="center"/>
        </w:trPr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E2850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3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4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6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Один раз в три год</w:t>
            </w:r>
          </w:p>
        </w:tc>
      </w:tr>
      <w:tr w:rsidR="005E2850">
        <w:trPr>
          <w:trHeight w:val="330"/>
          <w:jc w:val="center"/>
        </w:trPr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E2850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3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4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6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Работы, выполняемые в целях надлежащего содержания лифтов многоквартирного дома </w:t>
            </w:r>
          </w:p>
        </w:tc>
      </w:tr>
      <w:tr w:rsidR="005E2850">
        <w:trPr>
          <w:trHeight w:val="330"/>
          <w:jc w:val="center"/>
        </w:trPr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E2850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3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4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6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«Лифт-Сервис» ИНН  6603018094</w:t>
            </w:r>
          </w:p>
        </w:tc>
      </w:tr>
      <w:tr w:rsidR="005E2850">
        <w:trPr>
          <w:trHeight w:val="330"/>
          <w:jc w:val="center"/>
        </w:trPr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E2850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3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4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6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5E2850">
        <w:trPr>
          <w:trHeight w:val="330"/>
          <w:jc w:val="center"/>
        </w:trPr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E2850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3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4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6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Обеспечение проведения технического освидетельствования и электроизмерительных работ лифта </w:t>
            </w:r>
          </w:p>
        </w:tc>
      </w:tr>
      <w:tr w:rsidR="005E2850">
        <w:trPr>
          <w:trHeight w:val="330"/>
          <w:jc w:val="center"/>
        </w:trPr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E2850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3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4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6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СМНП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КриЛ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ИНН 6664042150</w:t>
            </w:r>
          </w:p>
        </w:tc>
      </w:tr>
      <w:tr w:rsidR="005E2850">
        <w:trPr>
          <w:trHeight w:val="330"/>
          <w:jc w:val="center"/>
        </w:trPr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E2850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3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4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6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Один раз в год</w:t>
            </w:r>
          </w:p>
        </w:tc>
      </w:tr>
      <w:tr w:rsidR="005E2850">
        <w:trPr>
          <w:trHeight w:val="330"/>
          <w:jc w:val="center"/>
        </w:trPr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E2850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3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4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6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Вывоз ТБО</w:t>
            </w:r>
          </w:p>
        </w:tc>
      </w:tr>
      <w:tr w:rsidR="005E2850">
        <w:trPr>
          <w:trHeight w:val="330"/>
          <w:jc w:val="center"/>
        </w:trPr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E2850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3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4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6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МКП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Вторресурсы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ИНН 6603013392</w:t>
            </w:r>
          </w:p>
        </w:tc>
      </w:tr>
      <w:tr w:rsidR="005E2850">
        <w:trPr>
          <w:trHeight w:val="330"/>
          <w:jc w:val="center"/>
        </w:trPr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E2850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3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4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6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5E2850">
        <w:trPr>
          <w:trHeight w:val="330"/>
          <w:jc w:val="center"/>
        </w:trPr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E2850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3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4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6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Утилизация ТБО</w:t>
            </w:r>
          </w:p>
        </w:tc>
      </w:tr>
      <w:tr w:rsidR="005E2850">
        <w:trPr>
          <w:trHeight w:val="330"/>
          <w:jc w:val="center"/>
        </w:trPr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E2850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3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4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6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МКП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Вторресурсы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ИНН 6603013392</w:t>
            </w:r>
          </w:p>
        </w:tc>
      </w:tr>
      <w:tr w:rsidR="005E2850">
        <w:trPr>
          <w:trHeight w:val="330"/>
          <w:jc w:val="center"/>
        </w:trPr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E2850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3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4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6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5E2850">
        <w:trPr>
          <w:trHeight w:val="330"/>
          <w:jc w:val="center"/>
        </w:trPr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E2850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3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4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6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многоквартирным домом</w:t>
            </w:r>
          </w:p>
        </w:tc>
      </w:tr>
      <w:tr w:rsidR="005E2850">
        <w:trPr>
          <w:trHeight w:val="330"/>
          <w:jc w:val="center"/>
        </w:trPr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E2850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3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4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6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«Дом-Сервис и К» ИНН 6603018337</w:t>
            </w:r>
          </w:p>
        </w:tc>
      </w:tr>
      <w:tr w:rsidR="005E2850">
        <w:trPr>
          <w:trHeight w:val="330"/>
          <w:jc w:val="center"/>
        </w:trPr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E2850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3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4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6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5E2850">
        <w:trPr>
          <w:trHeight w:val="330"/>
          <w:jc w:val="center"/>
        </w:trPr>
        <w:tc>
          <w:tcPr>
            <w:tcW w:w="14569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5E2850">
        <w:trPr>
          <w:trHeight w:val="330"/>
          <w:jc w:val="center"/>
        </w:trPr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964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Количество поступивших претензий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5E2850">
        <w:trPr>
          <w:trHeight w:val="330"/>
          <w:jc w:val="center"/>
        </w:trPr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964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Количество удовлетворенных претензий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5E2850">
        <w:trPr>
          <w:trHeight w:val="330"/>
          <w:jc w:val="center"/>
        </w:trPr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964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5E2850">
        <w:trPr>
          <w:trHeight w:val="330"/>
          <w:jc w:val="center"/>
        </w:trPr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27.</w:t>
            </w:r>
          </w:p>
        </w:tc>
        <w:tc>
          <w:tcPr>
            <w:tcW w:w="964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Сумма произведенного перерасчета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5E2850">
        <w:trPr>
          <w:trHeight w:val="330"/>
          <w:jc w:val="center"/>
        </w:trPr>
        <w:tc>
          <w:tcPr>
            <w:tcW w:w="14569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Общая информация по предоставленным коммунальным услугам</w:t>
            </w:r>
          </w:p>
        </w:tc>
      </w:tr>
      <w:tr w:rsidR="005E2850">
        <w:trPr>
          <w:trHeight w:val="330"/>
          <w:jc w:val="center"/>
        </w:trPr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28.</w:t>
            </w:r>
          </w:p>
        </w:tc>
        <w:tc>
          <w:tcPr>
            <w:tcW w:w="964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E2850">
        <w:trPr>
          <w:trHeight w:val="330"/>
          <w:jc w:val="center"/>
        </w:trPr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29.</w:t>
            </w:r>
          </w:p>
        </w:tc>
        <w:tc>
          <w:tcPr>
            <w:tcW w:w="964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 переплата потребителями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E2850">
        <w:trPr>
          <w:trHeight w:val="330"/>
          <w:jc w:val="center"/>
        </w:trPr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30.</w:t>
            </w:r>
          </w:p>
        </w:tc>
        <w:tc>
          <w:tcPr>
            <w:tcW w:w="964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 задолженность потребителей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688304,08</w:t>
            </w:r>
          </w:p>
        </w:tc>
      </w:tr>
      <w:tr w:rsidR="005E2850">
        <w:trPr>
          <w:trHeight w:val="330"/>
          <w:jc w:val="center"/>
        </w:trPr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31.</w:t>
            </w:r>
          </w:p>
        </w:tc>
        <w:tc>
          <w:tcPr>
            <w:tcW w:w="964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Переходящие остатки денежных средств (на конец периода), в том числе: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E2850">
        <w:trPr>
          <w:trHeight w:val="330"/>
          <w:jc w:val="center"/>
        </w:trPr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32.</w:t>
            </w:r>
          </w:p>
        </w:tc>
        <w:tc>
          <w:tcPr>
            <w:tcW w:w="964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 переплата потребителями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E2850">
        <w:trPr>
          <w:trHeight w:val="330"/>
          <w:jc w:val="center"/>
        </w:trPr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lastRenderedPageBreak/>
              <w:t>33.</w:t>
            </w:r>
          </w:p>
        </w:tc>
        <w:tc>
          <w:tcPr>
            <w:tcW w:w="964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 задолженность потребителей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663582,24</w:t>
            </w:r>
          </w:p>
        </w:tc>
      </w:tr>
      <w:tr w:rsidR="005E2850">
        <w:trPr>
          <w:trHeight w:val="330"/>
          <w:jc w:val="center"/>
        </w:trPr>
        <w:tc>
          <w:tcPr>
            <w:tcW w:w="14569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Информация о предоставленных коммунальных услугах (заполняется по каждой коммунальной</w:t>
            </w:r>
          </w:p>
        </w:tc>
      </w:tr>
    </w:tbl>
    <w:p w:rsidR="005E2850" w:rsidRDefault="005E2850">
      <w:pPr>
        <w:spacing w:after="0" w:line="312" w:lineRule="atLeast"/>
        <w:jc w:val="center"/>
        <w:rPr>
          <w:rFonts w:ascii="Verdana" w:hAnsi="Verdana"/>
          <w:vanish/>
          <w:color w:val="000000"/>
          <w:sz w:val="20"/>
          <w:szCs w:val="20"/>
          <w:lang w:eastAsia="ru-RU"/>
        </w:rPr>
      </w:pPr>
    </w:p>
    <w:tbl>
      <w:tblPr>
        <w:tblW w:w="5000" w:type="pct"/>
        <w:jc w:val="center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top w:w="45" w:type="dxa"/>
          <w:left w:w="-7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1041"/>
        <w:gridCol w:w="9691"/>
        <w:gridCol w:w="1926"/>
        <w:gridCol w:w="1965"/>
      </w:tblGrid>
      <w:tr w:rsidR="005E2850">
        <w:trPr>
          <w:trHeight w:val="330"/>
          <w:jc w:val="center"/>
        </w:trPr>
        <w:tc>
          <w:tcPr>
            <w:tcW w:w="14569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услуге)</w:t>
            </w:r>
          </w:p>
        </w:tc>
      </w:tr>
      <w:tr w:rsidR="005E2850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34.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rPr>
                <w:rFonts w:ascii="Verdana" w:hAnsi="Verdana"/>
                <w:b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b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Отопление</w:t>
            </w:r>
          </w:p>
          <w:p w:rsidR="005E2850" w:rsidRDefault="005E2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E2850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35.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Гкал.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E2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E2850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36.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  <w:lang w:eastAsia="ru-RU"/>
              </w:rPr>
              <w:t>нат</w:t>
            </w:r>
            <w:proofErr w:type="spellEnd"/>
            <w:r>
              <w:rPr>
                <w:rFonts w:ascii="Verdana" w:hAnsi="Verdana"/>
                <w:sz w:val="20"/>
                <w:szCs w:val="20"/>
                <w:lang w:eastAsia="ru-RU"/>
              </w:rPr>
              <w:t>. показ.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2091,3502</w:t>
            </w:r>
          </w:p>
        </w:tc>
      </w:tr>
      <w:tr w:rsidR="005E2850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37.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2825796,99</w:t>
            </w:r>
          </w:p>
        </w:tc>
      </w:tr>
      <w:tr w:rsidR="005E2850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38.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2831197,03</w:t>
            </w:r>
          </w:p>
        </w:tc>
      </w:tr>
      <w:tr w:rsidR="005E2850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39.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430993,37</w:t>
            </w:r>
          </w:p>
        </w:tc>
      </w:tr>
      <w:tr w:rsidR="005E2850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40.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3510194,29</w:t>
            </w:r>
          </w:p>
        </w:tc>
      </w:tr>
      <w:tr w:rsidR="005E2850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41.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3401295,34</w:t>
            </w:r>
          </w:p>
        </w:tc>
      </w:tr>
      <w:tr w:rsidR="005E2850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42.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979146,52</w:t>
            </w:r>
          </w:p>
        </w:tc>
      </w:tr>
      <w:tr w:rsidR="005E2850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43.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E2850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34.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rPr>
                <w:rFonts w:ascii="Verdana" w:hAnsi="Verdana"/>
                <w:b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b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Тепловая энергия для нужд горячего водоснабжения</w:t>
            </w:r>
          </w:p>
        </w:tc>
      </w:tr>
      <w:tr w:rsidR="005E2850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lastRenderedPageBreak/>
              <w:t>35.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Гкал.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E2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E2850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36.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  <w:lang w:eastAsia="ru-RU"/>
              </w:rPr>
              <w:t>нат</w:t>
            </w:r>
            <w:proofErr w:type="spellEnd"/>
            <w:r>
              <w:rPr>
                <w:rFonts w:ascii="Verdana" w:hAnsi="Verdana"/>
                <w:sz w:val="20"/>
                <w:szCs w:val="20"/>
                <w:lang w:eastAsia="ru-RU"/>
              </w:rPr>
              <w:t>. показ.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495,56281</w:t>
            </w:r>
          </w:p>
        </w:tc>
      </w:tr>
      <w:tr w:rsidR="005E2850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37.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673297,68</w:t>
            </w:r>
          </w:p>
        </w:tc>
      </w:tr>
      <w:tr w:rsidR="005E2850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38.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682915,07</w:t>
            </w:r>
          </w:p>
        </w:tc>
      </w:tr>
      <w:tr w:rsidR="005E2850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39.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85318,77</w:t>
            </w:r>
          </w:p>
        </w:tc>
      </w:tr>
      <w:tr w:rsidR="005E2850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40.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E2850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41.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E2850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42.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E2850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43.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E2850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34.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rPr>
                <w:rFonts w:ascii="Verdana" w:hAnsi="Verdana"/>
                <w:b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b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Холодное водоснабжения</w:t>
            </w:r>
          </w:p>
        </w:tc>
      </w:tr>
      <w:tr w:rsidR="005E2850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35.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E2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E2850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36.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  <w:lang w:eastAsia="ru-RU"/>
              </w:rPr>
              <w:t>нат</w:t>
            </w:r>
            <w:proofErr w:type="spellEnd"/>
            <w:r>
              <w:rPr>
                <w:rFonts w:ascii="Verdana" w:hAnsi="Verdana"/>
                <w:sz w:val="20"/>
                <w:szCs w:val="20"/>
                <w:lang w:eastAsia="ru-RU"/>
              </w:rPr>
              <w:t>. показ.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11988,7950</w:t>
            </w:r>
          </w:p>
        </w:tc>
      </w:tr>
      <w:tr w:rsidR="005E2850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37.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296628,91</w:t>
            </w:r>
          </w:p>
        </w:tc>
      </w:tr>
      <w:tr w:rsidR="005E2850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38.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299515,97</w:t>
            </w:r>
          </w:p>
        </w:tc>
      </w:tr>
      <w:tr w:rsidR="005E2850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39.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39260,94</w:t>
            </w:r>
          </w:p>
        </w:tc>
      </w:tr>
      <w:tr w:rsidR="005E2850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lastRenderedPageBreak/>
              <w:t>40.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555068,24</w:t>
            </w:r>
          </w:p>
        </w:tc>
      </w:tr>
      <w:tr w:rsidR="005E2850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41.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522881,54</w:t>
            </w:r>
          </w:p>
        </w:tc>
      </w:tr>
      <w:tr w:rsidR="005E2850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42.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107592,03</w:t>
            </w:r>
          </w:p>
        </w:tc>
      </w:tr>
      <w:tr w:rsidR="005E2850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43.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E2850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34.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rPr>
                <w:rFonts w:ascii="Verdana" w:hAnsi="Verdana"/>
                <w:b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b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Холодное водоснабжения для нужд горячего водоснабжения</w:t>
            </w:r>
          </w:p>
        </w:tc>
      </w:tr>
      <w:tr w:rsidR="005E2850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35.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E2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E2850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36.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  <w:lang w:eastAsia="ru-RU"/>
              </w:rPr>
              <w:t>нат</w:t>
            </w:r>
            <w:proofErr w:type="spellEnd"/>
            <w:r>
              <w:rPr>
                <w:rFonts w:ascii="Verdana" w:hAnsi="Verdana"/>
                <w:sz w:val="20"/>
                <w:szCs w:val="20"/>
                <w:lang w:eastAsia="ru-RU"/>
              </w:rPr>
              <w:t>. показ.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9645,2040</w:t>
            </w:r>
          </w:p>
        </w:tc>
      </w:tr>
      <w:tr w:rsidR="005E2850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37.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237846,22</w:t>
            </w:r>
          </w:p>
        </w:tc>
      </w:tr>
      <w:tr w:rsidR="005E2850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38.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239452,87</w:t>
            </w:r>
          </w:p>
        </w:tc>
      </w:tr>
      <w:tr w:rsidR="005E2850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39.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0" w:line="240" w:lineRule="auto"/>
              <w:ind w:firstLine="4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31633,06</w:t>
            </w:r>
          </w:p>
        </w:tc>
      </w:tr>
      <w:tr w:rsidR="005E2850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40.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E2850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41.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E2850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42.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E2850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lastRenderedPageBreak/>
              <w:t>43.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E2850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34.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rPr>
                <w:rFonts w:ascii="Verdana" w:hAnsi="Verdana"/>
                <w:b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b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Водоотведение</w:t>
            </w:r>
          </w:p>
        </w:tc>
      </w:tr>
      <w:tr w:rsidR="005E2850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35.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E2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E2850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36.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  <w:lang w:eastAsia="ru-RU"/>
              </w:rPr>
              <w:t>нат</w:t>
            </w:r>
            <w:proofErr w:type="spellEnd"/>
            <w:r>
              <w:rPr>
                <w:rFonts w:ascii="Verdana" w:hAnsi="Verdana"/>
                <w:sz w:val="20"/>
                <w:szCs w:val="20"/>
                <w:lang w:eastAsia="ru-RU"/>
              </w:rPr>
              <w:t>. показ.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21633,999</w:t>
            </w:r>
          </w:p>
        </w:tc>
      </w:tr>
      <w:tr w:rsidR="005E2850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37.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564122,03</w:t>
            </w:r>
          </w:p>
        </w:tc>
      </w:tr>
      <w:tr w:rsidR="005E2850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38.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569332,73</w:t>
            </w:r>
          </w:p>
        </w:tc>
      </w:tr>
      <w:tr w:rsidR="005E2850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39.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76376,10</w:t>
            </w:r>
          </w:p>
        </w:tc>
      </w:tr>
      <w:tr w:rsidR="005E2850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40.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585921,61</w:t>
            </w:r>
          </w:p>
        </w:tc>
      </w:tr>
      <w:tr w:rsidR="005E2850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41.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551992,89</w:t>
            </w:r>
          </w:p>
        </w:tc>
      </w:tr>
      <w:tr w:rsidR="005E2850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42.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0" w:line="240" w:lineRule="auto"/>
              <w:ind w:firstLine="4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113582,20</w:t>
            </w:r>
          </w:p>
        </w:tc>
      </w:tr>
      <w:tr w:rsidR="005E2850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43.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E2850">
        <w:trPr>
          <w:trHeight w:val="330"/>
          <w:jc w:val="center"/>
        </w:trPr>
        <w:tc>
          <w:tcPr>
            <w:tcW w:w="14569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5E2850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44.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Количество поступивших претензий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5E2850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45.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Количество удовлетворенных претензий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5E2850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46.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5E2850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lastRenderedPageBreak/>
              <w:t>47.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Сумма произведенного перерасчета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5E2850">
        <w:trPr>
          <w:trHeight w:val="330"/>
          <w:jc w:val="center"/>
        </w:trPr>
        <w:tc>
          <w:tcPr>
            <w:tcW w:w="14569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 xml:space="preserve">Информация о ведении </w:t>
            </w:r>
            <w:proofErr w:type="spellStart"/>
            <w:r>
              <w:rPr>
                <w:rFonts w:ascii="Verdana" w:hAnsi="Verdana"/>
                <w:sz w:val="20"/>
                <w:szCs w:val="20"/>
                <w:lang w:eastAsia="ru-RU"/>
              </w:rPr>
              <w:t>претензионно</w:t>
            </w:r>
            <w:proofErr w:type="spellEnd"/>
            <w:r>
              <w:rPr>
                <w:rFonts w:ascii="Verdana" w:hAnsi="Verdana"/>
                <w:sz w:val="20"/>
                <w:szCs w:val="20"/>
                <w:lang w:eastAsia="ru-RU"/>
              </w:rPr>
              <w:t>-исковой работы в отношении потребителей-должников</w:t>
            </w:r>
          </w:p>
        </w:tc>
      </w:tr>
      <w:tr w:rsidR="005E2850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48.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Направлено претензий потребителям-должникам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78</w:t>
            </w:r>
          </w:p>
        </w:tc>
      </w:tr>
      <w:tr w:rsidR="005E2850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49.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Направлено исковых заявлений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нет</w:t>
            </w:r>
          </w:p>
        </w:tc>
      </w:tr>
      <w:tr w:rsidR="005E2850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50.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 xml:space="preserve">Получено денежных средств по результатам </w:t>
            </w:r>
            <w:proofErr w:type="spellStart"/>
            <w:r>
              <w:rPr>
                <w:rFonts w:ascii="Verdana" w:hAnsi="Verdana"/>
                <w:sz w:val="20"/>
                <w:szCs w:val="20"/>
                <w:lang w:eastAsia="ru-RU"/>
              </w:rPr>
              <w:t>претензионно</w:t>
            </w:r>
            <w:proofErr w:type="spellEnd"/>
            <w:r>
              <w:rPr>
                <w:rFonts w:ascii="Verdana" w:hAnsi="Verdana"/>
                <w:sz w:val="20"/>
                <w:szCs w:val="20"/>
                <w:lang w:eastAsia="ru-RU"/>
              </w:rPr>
              <w:t>-исковой работы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5E2850" w:rsidRDefault="005A3ADB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892682,96</w:t>
            </w:r>
          </w:p>
        </w:tc>
      </w:tr>
    </w:tbl>
    <w:p w:rsidR="005E2850" w:rsidRDefault="005E2850">
      <w:pPr>
        <w:pStyle w:val="a9"/>
        <w:rPr>
          <w:rFonts w:ascii="Times New Roman" w:hAnsi="Times New Roman"/>
        </w:rPr>
      </w:pPr>
    </w:p>
    <w:p w:rsidR="005E2850" w:rsidRDefault="005A3ADB">
      <w:pPr>
        <w:pStyle w:val="a9"/>
        <w:rPr>
          <w:rFonts w:ascii="Times New Roman" w:hAnsi="Times New Roman"/>
        </w:rPr>
      </w:pPr>
      <w:r>
        <w:rPr>
          <w:rFonts w:ascii="Times New Roman" w:hAnsi="Times New Roman"/>
        </w:rPr>
        <w:t>Информация о получении денежных средств от пользования общим имуществом МКД</w:t>
      </w:r>
    </w:p>
    <w:p w:rsidR="005E2850" w:rsidRDefault="005E2850">
      <w:pPr>
        <w:pStyle w:val="a9"/>
        <w:jc w:val="center"/>
        <w:rPr>
          <w:rFonts w:ascii="Times New Roman" w:hAnsi="Times New Roman"/>
        </w:rPr>
      </w:pPr>
    </w:p>
    <w:tbl>
      <w:tblPr>
        <w:tblW w:w="5000" w:type="pct"/>
        <w:jc w:val="center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top w:w="45" w:type="dxa"/>
          <w:left w:w="0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1041"/>
        <w:gridCol w:w="9691"/>
        <w:gridCol w:w="1926"/>
        <w:gridCol w:w="1965"/>
      </w:tblGrid>
      <w:tr w:rsidR="005E2850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E2850" w:rsidRDefault="005A3ADB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51.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E2850" w:rsidRDefault="005A3ADB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 xml:space="preserve">Получено денежных средств 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E2850" w:rsidRDefault="005A3ADB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5E2850" w:rsidRDefault="005A3ADB">
            <w:pPr>
              <w:spacing w:after="0" w:line="240" w:lineRule="auto"/>
              <w:rPr>
                <w:rFonts w:cs="Calibri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2678,4</w:t>
            </w:r>
          </w:p>
        </w:tc>
      </w:tr>
    </w:tbl>
    <w:p w:rsidR="005E2850" w:rsidRDefault="005E2850">
      <w:pPr>
        <w:pStyle w:val="a9"/>
        <w:rPr>
          <w:rFonts w:ascii="Times New Roman" w:hAnsi="Times New Roman"/>
        </w:rPr>
      </w:pPr>
    </w:p>
    <w:p w:rsidR="005E2850" w:rsidRDefault="005A3ADB">
      <w:pPr>
        <w:pStyle w:val="a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 Снижение платы за содержание и текущий ремонт общего имущества дома в результате нарушения условий договора управления многоквартирным </w:t>
      </w:r>
      <w:proofErr w:type="gramStart"/>
      <w:r>
        <w:rPr>
          <w:rFonts w:ascii="Times New Roman" w:hAnsi="Times New Roman"/>
        </w:rPr>
        <w:t>домом  –</w:t>
      </w:r>
      <w:proofErr w:type="gramEnd"/>
      <w:r>
        <w:rPr>
          <w:rFonts w:ascii="Times New Roman" w:hAnsi="Times New Roman"/>
        </w:rPr>
        <w:t xml:space="preserve"> случаев снижения платы нет.</w:t>
      </w:r>
    </w:p>
    <w:p w:rsidR="005E2850" w:rsidRDefault="005A3ADB">
      <w:pPr>
        <w:pStyle w:val="a9"/>
        <w:rPr>
          <w:rFonts w:ascii="Times New Roman" w:hAnsi="Times New Roman"/>
        </w:rPr>
      </w:pPr>
      <w:r>
        <w:rPr>
          <w:rFonts w:ascii="Times New Roman" w:hAnsi="Times New Roman"/>
        </w:rPr>
        <w:t>-  Нарушение периодичность и качества предоставления коммунальных услуг, в том числе по вине управляющей компании – случаев нарушения нет.</w:t>
      </w:r>
    </w:p>
    <w:p w:rsidR="005E2850" w:rsidRDefault="005A3ADB">
      <w:pPr>
        <w:pStyle w:val="a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 Привлечение управляющей компании к административной ответственности – нет случаев привлечения к административной ответственности. </w:t>
      </w:r>
    </w:p>
    <w:p w:rsidR="005E2850" w:rsidRDefault="005A3ADB">
      <w:pPr>
        <w:pStyle w:val="a9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5E2850" w:rsidRDefault="005A3ADB">
      <w:pPr>
        <w:pStyle w:val="a9"/>
        <w:ind w:left="5304" w:firstLine="4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Управляющая компания ООО «Дом-Сервис и К»</w:t>
      </w:r>
    </w:p>
    <w:p w:rsidR="005E2850" w:rsidRDefault="005E2850">
      <w:pPr>
        <w:pStyle w:val="a9"/>
        <w:ind w:left="5304" w:firstLine="408"/>
        <w:rPr>
          <w:rFonts w:ascii="Times New Roman" w:hAnsi="Times New Roman"/>
          <w:sz w:val="28"/>
          <w:szCs w:val="28"/>
        </w:rPr>
      </w:pPr>
    </w:p>
    <w:p w:rsidR="005E2850" w:rsidRDefault="005A3ADB">
      <w:pPr>
        <w:pStyle w:val="a9"/>
        <w:ind w:left="5304" w:firstLine="4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ООО «Дом-Сервис и </w:t>
      </w:r>
      <w:proofErr w:type="gramStart"/>
      <w:r>
        <w:rPr>
          <w:rFonts w:ascii="Times New Roman" w:hAnsi="Times New Roman"/>
          <w:sz w:val="28"/>
          <w:szCs w:val="28"/>
        </w:rPr>
        <w:t xml:space="preserve">К»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Е.П.Чащина</w:t>
      </w:r>
      <w:proofErr w:type="spellEnd"/>
    </w:p>
    <w:p w:rsidR="005E2850" w:rsidRDefault="005E2850"/>
    <w:p w:rsidR="005E2850" w:rsidRDefault="005E2850"/>
    <w:sectPr w:rsidR="005E2850">
      <w:pgSz w:w="16838" w:h="11906" w:orient="landscape"/>
      <w:pgMar w:top="1701" w:right="1134" w:bottom="850" w:left="1134" w:header="0" w:footer="0" w:gutter="0"/>
      <w:cols w:space="720"/>
      <w:formProt w:val="0"/>
      <w:docGrid w:linePitch="360" w:charSpace="-2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408"/>
  <w:characterSpacingControl w:val="doNotCompress"/>
  <w:compat>
    <w:compatSetting w:name="compatibilityMode" w:uri="http://schemas.microsoft.com/office/word" w:val="12"/>
  </w:compat>
  <w:rsids>
    <w:rsidRoot w:val="005E2850"/>
    <w:rsid w:val="00373406"/>
    <w:rsid w:val="005A3ADB"/>
    <w:rsid w:val="005E2850"/>
    <w:rsid w:val="00F20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FF5BC"/>
  <w15:docId w15:val="{F989D58E-2859-461C-A3BE-FB18974A4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62BD"/>
    <w:pPr>
      <w:spacing w:after="200" w:line="276" w:lineRule="auto"/>
    </w:pPr>
    <w:rPr>
      <w:color w:val="00000A"/>
      <w:sz w:val="22"/>
      <w:lang w:eastAsia="en-US"/>
    </w:rPr>
  </w:style>
  <w:style w:type="paragraph" w:styleId="3">
    <w:name w:val="heading 3"/>
    <w:basedOn w:val="a"/>
    <w:link w:val="30"/>
    <w:uiPriority w:val="99"/>
    <w:qFormat/>
    <w:rsid w:val="00C879A6"/>
    <w:pPr>
      <w:spacing w:beforeAutospacing="1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qFormat/>
    <w:locked/>
    <w:rsid w:val="00C879A6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uiPriority w:val="99"/>
    <w:qFormat/>
    <w:rsid w:val="00C879A6"/>
    <w:rPr>
      <w:rFonts w:cs="Times New Roman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Free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FreeSans"/>
    </w:rPr>
  </w:style>
  <w:style w:type="paragraph" w:styleId="a8">
    <w:name w:val="Normal (Web)"/>
    <w:basedOn w:val="a"/>
    <w:uiPriority w:val="99"/>
    <w:qFormat/>
    <w:rsid w:val="00C879A6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No Spacing"/>
    <w:uiPriority w:val="99"/>
    <w:qFormat/>
    <w:rsid w:val="006F51EF"/>
    <w:rPr>
      <w:color w:val="00000A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1536</TotalTime>
  <Pages>18</Pages>
  <Words>2572</Words>
  <Characters>14664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GlBuh</cp:lastModifiedBy>
  <cp:revision>121</cp:revision>
  <cp:lastPrinted>2016-03-31T04:00:00Z</cp:lastPrinted>
  <dcterms:created xsi:type="dcterms:W3CDTF">2016-01-26T04:04:00Z</dcterms:created>
  <dcterms:modified xsi:type="dcterms:W3CDTF">2019-03-12T10:44:00Z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RePack by SPecialiST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