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F72" w:rsidRDefault="00F87CB8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AC3F72" w:rsidRDefault="00F87CB8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AC3F72" w:rsidRDefault="00F87CB8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собственниками многоквартирного дома № </w:t>
      </w:r>
      <w:proofErr w:type="gramStart"/>
      <w:r>
        <w:rPr>
          <w:rFonts w:ascii="Times New Roman" w:hAnsi="Times New Roman"/>
          <w:sz w:val="24"/>
          <w:szCs w:val="24"/>
        </w:rPr>
        <w:t>31  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ул.Ленинградская</w:t>
      </w:r>
      <w:proofErr w:type="spellEnd"/>
    </w:p>
    <w:p w:rsidR="00AC3F72" w:rsidRDefault="00F87CB8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AC3F72" w:rsidRDefault="00F87CB8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01.01.2017 г. по 31.12.2017 г.</w:t>
      </w:r>
    </w:p>
    <w:p w:rsidR="00AC3F72" w:rsidRDefault="00AC3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2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5"/>
        <w:gridCol w:w="6252"/>
        <w:gridCol w:w="1536"/>
        <w:gridCol w:w="1880"/>
        <w:gridCol w:w="1920"/>
        <w:gridCol w:w="2000"/>
      </w:tblGrid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Ед.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01.12.2017</w:t>
            </w:r>
          </w:p>
        </w:tc>
      </w:tr>
      <w:tr w:rsidR="00AC3F7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Общая информация о выполняемых работах (оказываемых услугах) по содержанию и текущему ремонту общего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имущества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114025,13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656469,69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388306,7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147251,00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120911,99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646832,41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645072,41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- целевых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1636,8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>
              <w:rPr>
                <w:rFonts w:ascii="Verdana" w:hAnsi="Verdana"/>
                <w:sz w:val="20"/>
                <w:szCs w:val="20"/>
                <w:lang w:eastAsia="ru-RU"/>
              </w:rPr>
              <w:t>поступления(</w:t>
            </w:r>
            <w:proofErr w:type="gramEnd"/>
            <w:r>
              <w:rPr>
                <w:rFonts w:ascii="Verdana" w:hAnsi="Verdana"/>
                <w:sz w:val="20"/>
                <w:szCs w:val="20"/>
                <w:lang w:eastAsia="ru-RU"/>
              </w:rPr>
              <w:t>повышающий норматив(повышающий коэффициент) по коммунальной услуге – водоснабжения)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125422,41</w:t>
            </w:r>
          </w:p>
        </w:tc>
      </w:tr>
      <w:tr w:rsidR="00AC3F7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и текущему ремонту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Прокладка гофры, затягивание провода,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сверление  отверстий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фотореле, смена автоматов.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2017г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Ремонт тротуара и подходов к подъездам.</w:t>
            </w:r>
          </w:p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Исполнитель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 2017г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Сантехнические работы (подвал).</w:t>
            </w:r>
          </w:p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 2017г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Сантехнические работы 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62.</w:t>
            </w:r>
          </w:p>
          <w:p w:rsidR="00AC3F72" w:rsidRDefault="00AC3F7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Наименование работы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tabs>
                <w:tab w:val="left" w:pos="10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бщестроительные работы-1п-крыльцо,1 этаж.</w:t>
            </w:r>
          </w:p>
          <w:p w:rsidR="00AC3F72" w:rsidRDefault="00F87CB8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Благоустройство (формовочная обрезка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деревьев 4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).</w:t>
            </w:r>
          </w:p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Общестроительные работы: устройство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балясин,смена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желобов,</w:t>
            </w:r>
          </w:p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Исполнитель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Обшивка филенки дверного полотна поликарбонатом</w:t>
            </w:r>
          </w:p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2017г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 xml:space="preserve">по содержанию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общего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имущества и текущему ремонту в отчетном периоде (заполняется по каждому виду работы (услуги))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«Жильё» ИНН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Периодичность выполнения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надлежащего содержания фундамента многоквартирного дома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целях надлежащего содержания подвала многоквартирного дома</w:t>
            </w:r>
          </w:p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целях надлежащего содержания крыши многоквартирного дома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раза в год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выполняемые в целях надлежащего содержания систем вентиляции многоквартирного дома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Дератизация подвала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многоквартирного дома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внутридомовых инженерных сетей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газоснабжения многоквартирного дома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многоквартирным домом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C3F7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C3F7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289087,48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298420,81</w:t>
            </w:r>
          </w:p>
        </w:tc>
      </w:tr>
      <w:tr w:rsidR="00AC3F7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</w:tbl>
    <w:p w:rsidR="00AC3F72" w:rsidRDefault="00AC3F72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2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633,6881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817647,26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809066,66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190575,07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817647,26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616222,55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201424,71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Суммы пени и штрафов, уплаченные поставщику (поставщикам) коммунального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128,96233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167425,98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166946,46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44158,58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180799,92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136235,36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Задолженность перед поставщиком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44564,56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3039,650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70609,00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71008,07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15567,70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138547,76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Оплачено поставщику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119494,23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19053,53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 xml:space="preserve">Вид коммунальной </w:t>
            </w: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водоснабжение для нужд горячего водоснабжения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2473,183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57416,24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56813,80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15031,63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Суммы пени и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AC3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5512,833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141582,56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Оплачено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141512,72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33087,83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153331,83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132242,54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Задолженность перед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21089,29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F72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поступивших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C3F72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ведении претензионно-исковой работы в отношении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потребителей-должников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AC3F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2" w:type="dxa"/>
            </w:tcMar>
          </w:tcPr>
          <w:p w:rsidR="00AC3F72" w:rsidRDefault="00F8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178659,66</w:t>
            </w:r>
          </w:p>
        </w:tc>
      </w:tr>
    </w:tbl>
    <w:p w:rsidR="00AC3F72" w:rsidRDefault="00F87CB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</w:t>
      </w:r>
      <w:r>
        <w:rPr>
          <w:rFonts w:ascii="Times New Roman" w:hAnsi="Times New Roman"/>
        </w:rPr>
        <w:t xml:space="preserve">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AC3F72" w:rsidRDefault="00F87CB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</w:t>
      </w:r>
      <w:r>
        <w:rPr>
          <w:rFonts w:ascii="Times New Roman" w:hAnsi="Times New Roman"/>
        </w:rPr>
        <w:t xml:space="preserve"> нарушения нет.</w:t>
      </w:r>
    </w:p>
    <w:p w:rsidR="00AC3F72" w:rsidRDefault="00F87CB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AC3F72" w:rsidRDefault="00AC3F72">
      <w:pPr>
        <w:pStyle w:val="a9"/>
        <w:rPr>
          <w:rFonts w:ascii="Times New Roman" w:hAnsi="Times New Roman"/>
        </w:rPr>
      </w:pPr>
    </w:p>
    <w:p w:rsidR="00AC3F72" w:rsidRDefault="00AC3F72"/>
    <w:p w:rsidR="00AC3F72" w:rsidRDefault="00F87CB8">
      <w:pPr>
        <w:jc w:val="right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>Управляющая компания ООО «Дом-Сервис и К»</w:t>
      </w:r>
    </w:p>
    <w:p w:rsidR="00F87CB8" w:rsidRPr="00F87CB8" w:rsidRDefault="00F87C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ООО «Дом-Сервис и К»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Е.П.Чащина</w:t>
      </w:r>
      <w:bookmarkStart w:id="0" w:name="_GoBack"/>
      <w:bookmarkEnd w:id="0"/>
    </w:p>
    <w:sectPr w:rsidR="00F87CB8" w:rsidRPr="00F87CB8">
      <w:pgSz w:w="16838" w:h="11906" w:orient="landscape"/>
      <w:pgMar w:top="153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4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F72"/>
    <w:rsid w:val="00AC3F72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1F06"/>
  <w15:docId w15:val="{9F01F303-1042-42E3-9DB8-BC498E3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1891</Words>
  <Characters>10780</Characters>
  <Application>Microsoft Office Word</Application>
  <DocSecurity>0</DocSecurity>
  <Lines>89</Lines>
  <Paragraphs>25</Paragraphs>
  <ScaleCrop>false</ScaleCrop>
  <Company>RePack by SPecialiST</Company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Н.Н. Трифонова</cp:lastModifiedBy>
  <cp:revision>78</cp:revision>
  <cp:lastPrinted>2016-03-30T02:04:00Z</cp:lastPrinted>
  <dcterms:created xsi:type="dcterms:W3CDTF">2016-01-26T03:55:00Z</dcterms:created>
  <dcterms:modified xsi:type="dcterms:W3CDTF">2018-03-22T09:46:00Z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