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54E" w:rsidRDefault="0043556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ОТЧЕТ</w:t>
      </w:r>
    </w:p>
    <w:p w:rsidR="0085654E" w:rsidRDefault="0043556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Управляющей организации ООО «Дом-Сервис и К»</w:t>
      </w:r>
    </w:p>
    <w:p w:rsidR="0085654E" w:rsidRDefault="0043556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собственниками многоквартирного дома № </w:t>
      </w:r>
      <w:proofErr w:type="gramStart"/>
      <w:r>
        <w:rPr>
          <w:rFonts w:ascii="Times New Roman" w:hAnsi="Times New Roman" w:cs="Times New Roman"/>
          <w:sz w:val="24"/>
          <w:szCs w:val="24"/>
        </w:rPr>
        <w:t>5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ул.Плеханова</w:t>
      </w:r>
      <w:proofErr w:type="spellEnd"/>
    </w:p>
    <w:p w:rsidR="0085654E" w:rsidRDefault="0043556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исполнении договора управления многоквартирным домом</w:t>
      </w:r>
    </w:p>
    <w:p w:rsidR="0085654E" w:rsidRDefault="0043556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01.01.2017 г. по 31.12.2017 г.</w:t>
      </w:r>
    </w:p>
    <w:p w:rsidR="0085654E" w:rsidRDefault="00856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"/>
        <w:gridCol w:w="5228"/>
        <w:gridCol w:w="1413"/>
        <w:gridCol w:w="3023"/>
        <w:gridCol w:w="1920"/>
        <w:gridCol w:w="2000"/>
      </w:tblGrid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01.01.2017г.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31.12.2017г.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462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497830,66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3465981,85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2623068,36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363636,00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479277,49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3384259,03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3374049,99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целевых взносов от потребителей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Денежных средств от использования общего имущества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9494,41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Прочие </w:t>
            </w: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поступления(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повышающий норматив(повышающий коэффициент) по коммунальной услуге – водоснабжения)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589778,73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462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текущему ремонту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отчетном периоде (заполняется по каждому виду работы (услуги))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проходных радиаторных пробок кв22</w:t>
            </w:r>
          </w:p>
          <w:p w:rsidR="0085654E" w:rsidRDefault="004355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запорной арматуры на системе розлива ХВС 1 под.</w:t>
            </w:r>
          </w:p>
          <w:p w:rsidR="0085654E" w:rsidRDefault="004355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  трубопровода и фасонных частей на системе ХВС и ГВС кв.49/45/41/37/подвал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2017г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предохранителя на фазе в РП на лифтах</w:t>
            </w:r>
          </w:p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-смена светильника со светодиодными лампами 1п-1эт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2017г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запорной арматуры 5 м/к</w:t>
            </w:r>
          </w:p>
          <w:p w:rsidR="0085654E" w:rsidRDefault="004355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трубопровода КНС 205/201</w:t>
            </w:r>
          </w:p>
          <w:p w:rsidR="0085654E" w:rsidRDefault="004355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трубопровода на системе отопления</w:t>
            </w:r>
          </w:p>
          <w:p w:rsidR="0085654E" w:rsidRDefault="0043556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розлив</w:t>
            </w:r>
            <w:proofErr w:type="gramEnd"/>
            <w:r>
              <w:rPr>
                <w:sz w:val="24"/>
                <w:szCs w:val="24"/>
              </w:rPr>
              <w:t>) с заменой запорной арматуры</w:t>
            </w:r>
          </w:p>
          <w:p w:rsidR="0085654E" w:rsidRDefault="0085654E">
            <w:pPr>
              <w:rPr>
                <w:sz w:val="24"/>
                <w:szCs w:val="24"/>
              </w:rPr>
            </w:pP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2017г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обрезка деревьев5п</w:t>
            </w:r>
          </w:p>
          <w:p w:rsidR="0085654E" w:rsidRDefault="004355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-изготовление ящиков для мусора</w:t>
            </w:r>
          </w:p>
          <w:p w:rsidR="0085654E" w:rsidRDefault="004355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-остекление оконного переплета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2017г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0" w:line="240" w:lineRule="auto"/>
              <w:rPr>
                <w:sz w:val="24"/>
                <w:szCs w:val="24"/>
              </w:rPr>
            </w:pPr>
          </w:p>
          <w:p w:rsidR="0085654E" w:rsidRDefault="00435562">
            <w:pPr>
              <w:spacing w:after="0" w:line="240" w:lineRule="auto"/>
            </w:pPr>
            <w:r>
              <w:rPr>
                <w:sz w:val="24"/>
                <w:szCs w:val="24"/>
              </w:rPr>
              <w:t>-завоз земли</w:t>
            </w:r>
          </w:p>
          <w:p w:rsidR="0085654E" w:rsidRDefault="0085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Май 2017г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 - смена патрона 2п-2эт. Кв.41,42</w:t>
            </w:r>
          </w:p>
          <w:p w:rsidR="0085654E" w:rsidRDefault="004355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предохранителя в РП</w:t>
            </w:r>
          </w:p>
          <w:p w:rsidR="0085654E" w:rsidRDefault="004355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автоматического выключателя 6п-1эт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</w:pPr>
            <w:r>
              <w:rPr>
                <w:sz w:val="24"/>
                <w:szCs w:val="24"/>
              </w:rPr>
              <w:t>Июнь 2017г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завоз  песка</w:t>
            </w:r>
            <w:proofErr w:type="gramEnd"/>
            <w:r>
              <w:rPr>
                <w:sz w:val="24"/>
                <w:szCs w:val="24"/>
              </w:rPr>
              <w:t xml:space="preserve"> в песочницы</w:t>
            </w:r>
          </w:p>
          <w:p w:rsidR="0085654E" w:rsidRDefault="004355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остекление тамбуров машинных помещений 1,2,3,4,5,6 п</w:t>
            </w:r>
          </w:p>
          <w:p w:rsidR="0085654E" w:rsidRDefault="0085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Июнь 2017г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смена участка </w:t>
            </w:r>
            <w:proofErr w:type="gramStart"/>
            <w:r>
              <w:rPr>
                <w:sz w:val="24"/>
                <w:szCs w:val="24"/>
              </w:rPr>
              <w:t>трубопровода  на</w:t>
            </w:r>
            <w:proofErr w:type="gramEnd"/>
            <w:r>
              <w:rPr>
                <w:sz w:val="24"/>
                <w:szCs w:val="24"/>
              </w:rPr>
              <w:t xml:space="preserve"> системе ГВС ( розлив)3,4,5,6 п</w:t>
            </w:r>
          </w:p>
          <w:p w:rsidR="0085654E" w:rsidRDefault="00435562">
            <w:pPr>
              <w:spacing w:after="0" w:line="240" w:lineRule="auto"/>
            </w:pPr>
            <w:r>
              <w:rPr>
                <w:sz w:val="24"/>
                <w:szCs w:val="24"/>
              </w:rPr>
              <w:t>-смена запорной арматуры</w:t>
            </w:r>
          </w:p>
          <w:p w:rsidR="0085654E" w:rsidRDefault="004355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участка трубопровода на полипропиленовые трубы</w:t>
            </w:r>
          </w:p>
          <w:p w:rsidR="0085654E" w:rsidRDefault="00435562">
            <w:pPr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заменой запорной арматуры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2017г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сжима 4п-9эт</w:t>
            </w:r>
          </w:p>
          <w:p w:rsidR="0085654E" w:rsidRDefault="00435562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2017г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окраска контейнеров </w:t>
            </w:r>
          </w:p>
          <w:p w:rsidR="0085654E" w:rsidRDefault="0085654E">
            <w:pPr>
              <w:spacing w:after="0" w:line="240" w:lineRule="auto"/>
              <w:rPr>
                <w:sz w:val="24"/>
                <w:szCs w:val="24"/>
              </w:rPr>
            </w:pPr>
          </w:p>
          <w:p w:rsidR="0085654E" w:rsidRDefault="004355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-ремонт </w:t>
            </w:r>
            <w:proofErr w:type="gramStart"/>
            <w:r>
              <w:rPr>
                <w:sz w:val="24"/>
                <w:szCs w:val="24"/>
              </w:rPr>
              <w:t>контейнеров(</w:t>
            </w:r>
            <w:proofErr w:type="gramEnd"/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5654E" w:rsidRDefault="004355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-установка нового контейнера 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85654E" w:rsidRDefault="004355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-удаление деревьев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сухара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2017г</w:t>
            </w:r>
          </w:p>
          <w:p w:rsidR="0085654E" w:rsidRDefault="00435562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-смена участка трубопровода на системе    </w:t>
            </w:r>
          </w:p>
          <w:p w:rsidR="0085654E" w:rsidRDefault="004355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отопления 4п</w:t>
            </w:r>
          </w:p>
          <w:p w:rsidR="0085654E" w:rsidRDefault="004355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запорной арматуры 4п</w:t>
            </w:r>
          </w:p>
          <w:p w:rsidR="0085654E" w:rsidRDefault="004355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смена участка </w:t>
            </w:r>
            <w:proofErr w:type="gramStart"/>
            <w:r>
              <w:rPr>
                <w:sz w:val="24"/>
                <w:szCs w:val="24"/>
              </w:rPr>
              <w:t>трубопровода  на</w:t>
            </w:r>
            <w:proofErr w:type="gramEnd"/>
            <w:r>
              <w:rPr>
                <w:sz w:val="24"/>
                <w:szCs w:val="24"/>
              </w:rPr>
              <w:t xml:space="preserve"> системе КНС с установкой фасонных частей  кв. 198\194</w:t>
            </w:r>
          </w:p>
          <w:p w:rsidR="0085654E" w:rsidRDefault="004355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смена участка </w:t>
            </w:r>
            <w:proofErr w:type="gramStart"/>
            <w:r>
              <w:rPr>
                <w:sz w:val="24"/>
                <w:szCs w:val="24"/>
              </w:rPr>
              <w:t>трубопровода  на</w:t>
            </w:r>
            <w:proofErr w:type="gramEnd"/>
            <w:r>
              <w:rPr>
                <w:sz w:val="24"/>
                <w:szCs w:val="24"/>
              </w:rPr>
              <w:t xml:space="preserve"> системе КНС с установкой фасонных частей кв. 91\87</w:t>
            </w:r>
          </w:p>
          <w:p w:rsidR="0085654E" w:rsidRDefault="0043556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2017г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-смена участка трубопровода ХВС и </w:t>
            </w:r>
            <w:proofErr w:type="gramStart"/>
            <w:r>
              <w:rPr>
                <w:sz w:val="24"/>
                <w:szCs w:val="24"/>
              </w:rPr>
              <w:t>ГВС  кв.</w:t>
            </w:r>
            <w:proofErr w:type="gramEnd"/>
            <w:r>
              <w:rPr>
                <w:sz w:val="24"/>
                <w:szCs w:val="24"/>
              </w:rPr>
              <w:t>13\9\5\1\ подвал</w:t>
            </w:r>
          </w:p>
          <w:p w:rsidR="0085654E" w:rsidRDefault="004355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участка трубопровода на системе КНСкв.13\9\5\1\подвал</w:t>
            </w:r>
          </w:p>
          <w:p w:rsidR="0085654E" w:rsidRDefault="004355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запорной арматуры на системе отопления 4п</w:t>
            </w:r>
          </w:p>
          <w:p w:rsidR="0085654E" w:rsidRDefault="004355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участка трубопровода на системе отопления 4п</w:t>
            </w:r>
          </w:p>
          <w:p w:rsidR="0085654E" w:rsidRDefault="004355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-смена запорной арматуры на системе розлива ХВС</w:t>
            </w:r>
          </w:p>
          <w:p w:rsidR="0085654E" w:rsidRDefault="0085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2017г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светильника 1п-8эт</w:t>
            </w:r>
          </w:p>
          <w:p w:rsidR="0085654E" w:rsidRDefault="004355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патрона 4п-7эт</w:t>
            </w:r>
          </w:p>
          <w:p w:rsidR="0085654E" w:rsidRDefault="0085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2017г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-окраска новых контейнеров 2шт</w:t>
            </w:r>
          </w:p>
          <w:p w:rsidR="0085654E" w:rsidRDefault="004355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-заделка отверстий после смены КНС кв.91\87</w:t>
            </w:r>
          </w:p>
          <w:p w:rsidR="0085654E" w:rsidRDefault="00435562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- обрезка </w:t>
            </w:r>
            <w:proofErr w:type="gramStart"/>
            <w:r>
              <w:rPr>
                <w:sz w:val="24"/>
                <w:szCs w:val="24"/>
              </w:rPr>
              <w:t>веток  боярышника</w:t>
            </w:r>
            <w:proofErr w:type="gramEnd"/>
            <w:r>
              <w:rPr>
                <w:sz w:val="24"/>
                <w:szCs w:val="24"/>
              </w:rPr>
              <w:t xml:space="preserve"> по заявкам собственников</w:t>
            </w:r>
          </w:p>
          <w:p w:rsidR="0085654E" w:rsidRDefault="004355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-ремонт скамейки</w:t>
            </w:r>
          </w:p>
          <w:p w:rsidR="0085654E" w:rsidRDefault="0085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2017г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смена светильника 5п-тамбур,6п-2эт,4п-7эт</w:t>
            </w:r>
          </w:p>
          <w:p w:rsidR="0085654E" w:rsidRDefault="004355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выключателя 5п-1эт.</w:t>
            </w:r>
          </w:p>
          <w:p w:rsidR="0085654E" w:rsidRDefault="004355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лампы наружного освещения2п</w:t>
            </w:r>
          </w:p>
          <w:p w:rsidR="0085654E" w:rsidRDefault="0085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2017г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</w:pPr>
            <w:r>
              <w:rPr>
                <w:sz w:val="24"/>
                <w:szCs w:val="24"/>
              </w:rPr>
              <w:t>- Ремонт межпанельных швов кв.53</w:t>
            </w:r>
          </w:p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-восстановление работоспособности вентиляционных каналов кв.84,168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2017г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-смена пакетного выключателя1п-6эт(кв.24)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2017г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пружины 6 п</w:t>
            </w:r>
          </w:p>
          <w:p w:rsidR="0085654E" w:rsidRDefault="0085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2017г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462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Выполненные работы (оказанные услуги) </w:t>
            </w:r>
            <w:r>
              <w:rPr>
                <w:rFonts w:ascii="Verdana" w:eastAsia="Times New Roman" w:hAnsi="Verdana" w:cs="Times New Roman"/>
                <w:b/>
                <w:sz w:val="28"/>
                <w:szCs w:val="28"/>
                <w:u w:val="single"/>
                <w:lang w:eastAsia="ru-RU"/>
              </w:rPr>
              <w:t>по содержанию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общего имущества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текущему ремонту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отчетном периоде (заполняется по каждому виду работы (услуги))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внутридомовых инженерных сетей водоснабжения и водоотведения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внутридомовых инженерных сетей электроснабжения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общедомовых приборов учета воды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фундамента многоквартирного дома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стен многоквартирного дома 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подвала многоквартирного дома</w:t>
            </w:r>
          </w:p>
          <w:p w:rsidR="0085654E" w:rsidRDefault="0085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крыши многоквартирного дома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относящиеся к общему имуществу  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систем вентиляции многоквартирного дома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раза в год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Дератизация подвала многоквартирного дома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мусоропроводов многоквартирного дома 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 раз в неделю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придомовой территории многоквартирного дома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внутридомовых мест общего пользования многоквартирного дома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внутридомовых инженерных сетей газоснабжения многоквартирного дома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три года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лифтов многоквартирного дома 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«Лифт-Сервис»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 6603018094</w:t>
            </w:r>
            <w:proofErr w:type="gramEnd"/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технического освидетельствования и электроизмерительных работ лифта 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EA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«Специализированный инженерный центр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Лифтэксперт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ИНН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6662101883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462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462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893682,34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32.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1028620,18</w:t>
            </w:r>
          </w:p>
        </w:tc>
      </w:tr>
      <w:tr w:rsidR="0085654E" w:rsidTr="00EA7B3E">
        <w:trPr>
          <w:trHeight w:val="330"/>
          <w:jc w:val="center"/>
        </w:trPr>
        <w:tc>
          <w:tcPr>
            <w:tcW w:w="1462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</w:t>
            </w:r>
          </w:p>
        </w:tc>
      </w:tr>
    </w:tbl>
    <w:p w:rsidR="0085654E" w:rsidRDefault="0085654E">
      <w:pPr>
        <w:spacing w:after="0" w:line="312" w:lineRule="atLeast"/>
        <w:jc w:val="center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1"/>
        <w:gridCol w:w="9691"/>
        <w:gridCol w:w="1926"/>
        <w:gridCol w:w="1965"/>
      </w:tblGrid>
      <w:tr w:rsidR="0085654E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услуге)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Отопление</w:t>
            </w:r>
          </w:p>
          <w:p w:rsidR="0085654E" w:rsidRDefault="008565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2729,19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3684153,83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3639285,97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606862,78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3006349,66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2265745,33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740604,33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Тепловая энергия для нужд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горячего водоснабжения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563,15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730432,35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701534,31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162850,36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755028,46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568924,91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186103,55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Холодное водоснабжения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13092,21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304621,79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288365,13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68419,04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582918,34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502738,70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80179,64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Холодное водоснабжения для нужд горячего водоснабжения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10744,92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249351,37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234824,95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55836,37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856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23837,14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612338,94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582197,47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134651,63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644982,09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556235,71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88746,38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654E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5654E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85654E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5654E" w:rsidRDefault="004355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577426,74</w:t>
            </w:r>
          </w:p>
        </w:tc>
      </w:tr>
    </w:tbl>
    <w:p w:rsidR="0085654E" w:rsidRDefault="00435562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Снижение платы за содержание и текущий ремонт общего имущества дома в результате нарушения условий договора управления многоквартирным </w:t>
      </w:r>
      <w:proofErr w:type="gramStart"/>
      <w:r>
        <w:rPr>
          <w:rFonts w:ascii="Times New Roman" w:hAnsi="Times New Roman" w:cs="Times New Roman"/>
        </w:rPr>
        <w:t>домом  –</w:t>
      </w:r>
      <w:proofErr w:type="gramEnd"/>
      <w:r>
        <w:rPr>
          <w:rFonts w:ascii="Times New Roman" w:hAnsi="Times New Roman" w:cs="Times New Roman"/>
        </w:rPr>
        <w:t xml:space="preserve"> случаев снижения платы нет.</w:t>
      </w:r>
    </w:p>
    <w:p w:rsidR="0085654E" w:rsidRDefault="00435562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Нарушение периодичность и качества предоставления коммунальных услуг, в том числе по вине управляющей компании – случаев нарушения нет.</w:t>
      </w:r>
    </w:p>
    <w:p w:rsidR="0085654E" w:rsidRDefault="00435562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Привлечение управляющей компании к административной ответственности – нет случаев привлечения к административной ответственности. </w:t>
      </w:r>
    </w:p>
    <w:p w:rsidR="0085654E" w:rsidRDefault="0085654E">
      <w:pPr>
        <w:pStyle w:val="ab"/>
        <w:rPr>
          <w:rFonts w:ascii="Times New Roman" w:hAnsi="Times New Roman" w:cs="Times New Roman"/>
        </w:rPr>
      </w:pPr>
    </w:p>
    <w:p w:rsidR="0085654E" w:rsidRDefault="0043556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>Управляющая компания ООО «Дом-Сервис и К»</w:t>
      </w:r>
    </w:p>
    <w:p w:rsidR="00435562" w:rsidRPr="0034457E" w:rsidRDefault="00435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457E">
        <w:rPr>
          <w:rFonts w:ascii="Times New Roman" w:hAnsi="Times New Roman" w:cs="Times New Roman"/>
          <w:sz w:val="28"/>
          <w:szCs w:val="28"/>
        </w:rPr>
        <w:t xml:space="preserve">Директор ООО «Дом-Сервис и К»                  </w:t>
      </w:r>
      <w:proofErr w:type="spellStart"/>
      <w:r w:rsidR="0034457E">
        <w:rPr>
          <w:rFonts w:ascii="Times New Roman" w:hAnsi="Times New Roman" w:cs="Times New Roman"/>
          <w:sz w:val="28"/>
          <w:szCs w:val="28"/>
        </w:rPr>
        <w:t>Е.П.Чащина</w:t>
      </w:r>
      <w:proofErr w:type="spellEnd"/>
    </w:p>
    <w:p w:rsidR="0085654E" w:rsidRDefault="0085654E"/>
    <w:sectPr w:rsidR="0085654E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54E"/>
    <w:rsid w:val="0034457E"/>
    <w:rsid w:val="00435562"/>
    <w:rsid w:val="0085654E"/>
    <w:rsid w:val="00E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86E6"/>
  <w15:docId w15:val="{876E4190-0B84-401B-932F-56831C72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2BD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3">
    <w:name w:val="heading 3"/>
    <w:basedOn w:val="a"/>
    <w:link w:val="30"/>
    <w:uiPriority w:val="9"/>
    <w:qFormat/>
    <w:rsid w:val="00C879A6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C879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qFormat/>
    <w:rsid w:val="00C879A6"/>
  </w:style>
  <w:style w:type="character" w:customStyle="1" w:styleId="a3">
    <w:name w:val="Верхний колонтитул Знак"/>
    <w:basedOn w:val="a0"/>
    <w:uiPriority w:val="99"/>
    <w:semiHidden/>
    <w:qFormat/>
    <w:rsid w:val="00344397"/>
  </w:style>
  <w:style w:type="character" w:customStyle="1" w:styleId="a4">
    <w:name w:val="Нижний колонтитул Знак"/>
    <w:basedOn w:val="a0"/>
    <w:uiPriority w:val="99"/>
    <w:semiHidden/>
    <w:qFormat/>
    <w:rsid w:val="00344397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styleId="aa">
    <w:name w:val="Normal (Web)"/>
    <w:basedOn w:val="a"/>
    <w:uiPriority w:val="99"/>
    <w:unhideWhenUsed/>
    <w:qFormat/>
    <w:rsid w:val="00C879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F51EF"/>
    <w:rPr>
      <w:rFonts w:ascii="Calibri" w:eastAsia="Calibri" w:hAnsi="Calibri"/>
      <w:color w:val="00000A"/>
      <w:sz w:val="22"/>
    </w:rPr>
  </w:style>
  <w:style w:type="paragraph" w:styleId="ac">
    <w:name w:val="header"/>
    <w:basedOn w:val="a"/>
    <w:uiPriority w:val="99"/>
    <w:semiHidden/>
    <w:unhideWhenUsed/>
    <w:rsid w:val="0034439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344397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97A8C-C50E-4F9B-991E-944E3766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17</Pages>
  <Words>9299</Words>
  <Characters>53008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Н.Н. Трифонова</cp:lastModifiedBy>
  <cp:revision>102</cp:revision>
  <cp:lastPrinted>2016-03-30T12:39:00Z</cp:lastPrinted>
  <dcterms:created xsi:type="dcterms:W3CDTF">2016-01-26T04:08:00Z</dcterms:created>
  <dcterms:modified xsi:type="dcterms:W3CDTF">2018-03-22T06:34:00Z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